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528"/>
      </w:tblGrid>
      <w:tr w:rsidR="00343D9E" w:rsidRPr="008F3AB5" w:rsidTr="00737B6E">
        <w:tc>
          <w:tcPr>
            <w:tcW w:w="9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9E" w:rsidRPr="008F3AB5" w:rsidRDefault="00343D9E" w:rsidP="00343D9E">
            <w:pPr>
              <w:rPr>
                <w:rFonts w:ascii="Arial" w:eastAsiaTheme="minorHAnsi" w:hAnsi="Arial" w:cs="Arial"/>
                <w:color w:val="C00000"/>
                <w:sz w:val="20"/>
                <w:szCs w:val="22"/>
                <w:lang w:val="en-US"/>
              </w:rPr>
            </w:pPr>
            <w:r w:rsidRPr="008F3AB5">
              <w:rPr>
                <w:rFonts w:ascii="Arial" w:hAnsi="Arial"/>
                <w:b/>
                <w:color w:val="C00000"/>
                <w:sz w:val="20"/>
                <w:lang w:val="en-US"/>
              </w:rPr>
              <w:t>For Internal Use Only and/or Home Page Content</w:t>
            </w:r>
          </w:p>
        </w:tc>
      </w:tr>
      <w:tr w:rsidR="00E96912" w:rsidRPr="008F3AB5" w:rsidTr="00737B6E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912" w:rsidRPr="008F3AB5" w:rsidRDefault="00E96912" w:rsidP="00737B6E">
            <w:pPr>
              <w:rPr>
                <w:rFonts w:ascii="Arial" w:eastAsiaTheme="minorHAnsi" w:hAnsi="Arial" w:cs="Arial"/>
                <w:b/>
                <w:bCs/>
                <w:color w:val="C00000"/>
                <w:sz w:val="20"/>
                <w:szCs w:val="22"/>
              </w:rPr>
            </w:pPr>
            <w:r w:rsidRPr="008F3AB5">
              <w:rPr>
                <w:rFonts w:ascii="Arial" w:hAnsi="Arial"/>
                <w:b/>
                <w:color w:val="C00000"/>
                <w:sz w:val="20"/>
              </w:rPr>
              <w:t xml:space="preserve">Title: </w:t>
            </w:r>
            <w:r w:rsidRPr="008F3AB5">
              <w:rPr>
                <w:rFonts w:ascii="Arial" w:hAnsi="Arial"/>
                <w:i/>
                <w:color w:val="C00000"/>
                <w:sz w:val="20"/>
              </w:rPr>
              <w:t>(maximum 95 characters)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912" w:rsidRPr="008F3AB5" w:rsidRDefault="000D2F28" w:rsidP="004E70A9">
            <w:pPr>
              <w:rPr>
                <w:rFonts w:ascii="Arial" w:eastAsiaTheme="minorHAnsi" w:hAnsi="Arial" w:cs="Arial"/>
                <w:sz w:val="20"/>
                <w:szCs w:val="22"/>
              </w:rPr>
            </w:pPr>
            <w:r w:rsidRPr="008F3AB5">
              <w:rPr>
                <w:rFonts w:ascii="Arial" w:eastAsiaTheme="minorHAnsi" w:hAnsi="Arial"/>
                <w:sz w:val="20"/>
              </w:rPr>
              <w:t>Entre no jogo da IIoT: Uma Empresa Conectada precisa de sistemas</w:t>
            </w:r>
          </w:p>
        </w:tc>
      </w:tr>
      <w:tr w:rsidR="00E96912" w:rsidRPr="008F3AB5" w:rsidTr="00737B6E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912" w:rsidRPr="008F3AB5" w:rsidRDefault="00E96912" w:rsidP="00737B6E">
            <w:pPr>
              <w:rPr>
                <w:rFonts w:ascii="Arial" w:eastAsiaTheme="minorHAnsi" w:hAnsi="Arial" w:cs="Arial"/>
                <w:b/>
                <w:bCs/>
                <w:color w:val="C00000"/>
                <w:sz w:val="20"/>
                <w:szCs w:val="22"/>
              </w:rPr>
            </w:pPr>
            <w:r w:rsidRPr="008F3AB5">
              <w:rPr>
                <w:rFonts w:ascii="Arial" w:eastAsiaTheme="minorHAnsi" w:hAnsi="Arial"/>
                <w:b/>
                <w:color w:val="C00000"/>
                <w:sz w:val="20"/>
              </w:rPr>
              <w:t xml:space="preserve">Abstract </w:t>
            </w:r>
            <w:r w:rsidRPr="008F3AB5">
              <w:rPr>
                <w:rFonts w:ascii="Arial" w:eastAsiaTheme="minorHAnsi" w:hAnsi="Arial"/>
                <w:i/>
                <w:color w:val="C00000"/>
                <w:sz w:val="20"/>
              </w:rPr>
              <w:t>(100 words)</w:t>
            </w:r>
            <w:r w:rsidRPr="008F3AB5">
              <w:rPr>
                <w:rFonts w:ascii="Arial" w:eastAsiaTheme="minorHAnsi" w:hAnsi="Arial"/>
                <w:b/>
                <w:color w:val="C00000"/>
                <w:sz w:val="20"/>
              </w:rPr>
              <w:t>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912" w:rsidRPr="008F3AB5" w:rsidRDefault="00B07330" w:rsidP="00B07330">
            <w:pPr>
              <w:rPr>
                <w:rFonts w:ascii="Arial" w:eastAsiaTheme="minorHAnsi" w:hAnsi="Arial" w:cs="Arial"/>
                <w:bCs/>
                <w:sz w:val="20"/>
                <w:szCs w:val="22"/>
              </w:rPr>
            </w:pPr>
            <w:r w:rsidRPr="008F3AB5">
              <w:rPr>
                <w:rFonts w:ascii="Arial" w:eastAsiaTheme="minorHAnsi" w:hAnsi="Arial"/>
                <w:sz w:val="20"/>
              </w:rPr>
              <w:t>Os fabricantes devem atualizar os equipamentos e a automação para aproveitar a Internet das coisas industrial (IIoT) à medida que constroem a Empresa Conectada (Connected Enterprise).</w:t>
            </w:r>
          </w:p>
        </w:tc>
      </w:tr>
      <w:tr w:rsidR="00E96912" w:rsidRPr="008F3AB5" w:rsidTr="00737B6E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912" w:rsidRPr="008F3AB5" w:rsidRDefault="00E96912" w:rsidP="00737B6E">
            <w:pPr>
              <w:rPr>
                <w:rFonts w:ascii="Arial" w:eastAsiaTheme="minorHAnsi" w:hAnsi="Arial" w:cs="Arial"/>
                <w:b/>
                <w:bCs/>
                <w:color w:val="C00000"/>
                <w:sz w:val="20"/>
                <w:szCs w:val="22"/>
              </w:rPr>
            </w:pPr>
            <w:r w:rsidRPr="008F3AB5">
              <w:rPr>
                <w:rFonts w:ascii="Arial" w:eastAsiaTheme="minorHAnsi" w:hAnsi="Arial"/>
                <w:b/>
                <w:color w:val="C00000"/>
                <w:sz w:val="20"/>
              </w:rPr>
              <w:t>Priority keywords (SEO):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77" w:rsidRPr="008F3AB5" w:rsidRDefault="00E74B77" w:rsidP="00E74B77">
            <w:pPr>
              <w:rPr>
                <w:rFonts w:ascii="Arial" w:eastAsiaTheme="minorHAnsi" w:hAnsi="Arial" w:cs="Arial"/>
                <w:bCs/>
                <w:sz w:val="20"/>
                <w:szCs w:val="22"/>
                <w:lang w:val="en-US"/>
              </w:rPr>
            </w:pPr>
            <w:r w:rsidRPr="008F3AB5">
              <w:rPr>
                <w:rFonts w:ascii="Arial" w:eastAsiaTheme="minorHAnsi" w:hAnsi="Arial"/>
                <w:sz w:val="20"/>
                <w:lang w:val="en-US"/>
              </w:rPr>
              <w:t>•</w:t>
            </w:r>
            <w:r w:rsidRPr="008F3AB5">
              <w:rPr>
                <w:lang w:val="en-US"/>
              </w:rPr>
              <w:tab/>
              <w:t>Empresa Conectada</w:t>
            </w:r>
            <w:r w:rsidRPr="008F3AB5">
              <w:rPr>
                <w:rFonts w:ascii="Arial" w:eastAsiaTheme="minorHAnsi" w:hAnsi="Arial"/>
                <w:sz w:val="20"/>
                <w:lang w:val="en-US"/>
              </w:rPr>
              <w:t xml:space="preserve">, </w:t>
            </w:r>
          </w:p>
          <w:p w:rsidR="00E74B77" w:rsidRPr="008F3AB5" w:rsidRDefault="00E74B77" w:rsidP="00E74B77">
            <w:pPr>
              <w:rPr>
                <w:rFonts w:ascii="Arial" w:eastAsiaTheme="minorHAnsi" w:hAnsi="Arial" w:cs="Arial"/>
                <w:bCs/>
                <w:sz w:val="20"/>
                <w:szCs w:val="22"/>
                <w:lang w:val="en-US"/>
              </w:rPr>
            </w:pPr>
            <w:r w:rsidRPr="008F3AB5">
              <w:rPr>
                <w:rFonts w:ascii="Arial" w:eastAsiaTheme="minorHAnsi" w:hAnsi="Arial"/>
                <w:sz w:val="20"/>
                <w:lang w:val="en-US"/>
              </w:rPr>
              <w:t>•</w:t>
            </w:r>
            <w:r w:rsidRPr="008F3AB5">
              <w:rPr>
                <w:lang w:val="en-US"/>
              </w:rPr>
              <w:tab/>
            </w:r>
            <w:r w:rsidRPr="008F3AB5">
              <w:rPr>
                <w:rFonts w:ascii="Arial" w:eastAsiaTheme="minorHAnsi" w:hAnsi="Arial"/>
                <w:sz w:val="20"/>
                <w:lang w:val="en-US"/>
              </w:rPr>
              <w:t xml:space="preserve">The Connected Enterprise, </w:t>
            </w:r>
          </w:p>
          <w:p w:rsidR="00E74B77" w:rsidRPr="008F3AB5" w:rsidRDefault="00E74B77" w:rsidP="00E74B77">
            <w:pPr>
              <w:rPr>
                <w:rFonts w:ascii="Arial" w:eastAsiaTheme="minorHAnsi" w:hAnsi="Arial" w:cs="Arial"/>
                <w:bCs/>
                <w:sz w:val="20"/>
                <w:szCs w:val="22"/>
              </w:rPr>
            </w:pPr>
            <w:r w:rsidRPr="008F3AB5">
              <w:rPr>
                <w:rFonts w:ascii="Arial" w:eastAsiaTheme="minorHAnsi" w:hAnsi="Arial"/>
                <w:sz w:val="20"/>
              </w:rPr>
              <w:t>•</w:t>
            </w:r>
            <w:r w:rsidRPr="008F3AB5">
              <w:tab/>
            </w:r>
            <w:r w:rsidRPr="008F3AB5">
              <w:rPr>
                <w:rFonts w:ascii="Arial" w:eastAsiaTheme="minorHAnsi" w:hAnsi="Arial"/>
                <w:sz w:val="20"/>
              </w:rPr>
              <w:t xml:space="preserve">IoT, </w:t>
            </w:r>
          </w:p>
          <w:p w:rsidR="00827531" w:rsidRPr="008F3AB5" w:rsidRDefault="00827531" w:rsidP="0082753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sz w:val="20"/>
              </w:rPr>
            </w:pPr>
            <w:r w:rsidRPr="008F3AB5">
              <w:rPr>
                <w:rFonts w:ascii="Arial" w:hAnsi="Arial"/>
                <w:sz w:val="20"/>
              </w:rPr>
              <w:t>IIoT</w:t>
            </w:r>
          </w:p>
          <w:p w:rsidR="00E74B77" w:rsidRPr="008F3AB5" w:rsidRDefault="00E74B77" w:rsidP="00E74B77">
            <w:pPr>
              <w:rPr>
                <w:rFonts w:ascii="Arial" w:eastAsiaTheme="minorHAnsi" w:hAnsi="Arial" w:cs="Arial"/>
                <w:bCs/>
                <w:sz w:val="20"/>
                <w:szCs w:val="22"/>
              </w:rPr>
            </w:pPr>
            <w:r w:rsidRPr="008F3AB5">
              <w:rPr>
                <w:rFonts w:ascii="Arial" w:eastAsiaTheme="minorHAnsi" w:hAnsi="Arial"/>
                <w:sz w:val="20"/>
              </w:rPr>
              <w:t>•</w:t>
            </w:r>
            <w:r w:rsidRPr="008F3AB5">
              <w:tab/>
            </w:r>
            <w:r w:rsidRPr="008F3AB5">
              <w:rPr>
                <w:rFonts w:ascii="Arial" w:eastAsiaTheme="minorHAnsi" w:hAnsi="Arial"/>
                <w:sz w:val="20"/>
              </w:rPr>
              <w:t xml:space="preserve">Internet das Coisas, </w:t>
            </w:r>
          </w:p>
          <w:p w:rsidR="006418C1" w:rsidRPr="008F3AB5" w:rsidRDefault="006418C1" w:rsidP="006418C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sz w:val="20"/>
              </w:rPr>
            </w:pPr>
            <w:r w:rsidRPr="008F3AB5">
              <w:rPr>
                <w:rFonts w:ascii="Arial" w:hAnsi="Arial"/>
                <w:sz w:val="20"/>
              </w:rPr>
              <w:t xml:space="preserve">Internet </w:t>
            </w:r>
            <w:r w:rsidR="003234E4" w:rsidRPr="008F3AB5">
              <w:rPr>
                <w:rFonts w:ascii="Arial" w:hAnsi="Arial"/>
                <w:sz w:val="20"/>
              </w:rPr>
              <w:t>Industrial das Coisas</w:t>
            </w:r>
          </w:p>
          <w:p w:rsidR="00E74B77" w:rsidRPr="008F3AB5" w:rsidRDefault="00E74B77" w:rsidP="00E74B77">
            <w:pPr>
              <w:rPr>
                <w:rFonts w:ascii="Arial" w:eastAsiaTheme="minorHAnsi" w:hAnsi="Arial" w:cs="Arial"/>
                <w:bCs/>
                <w:sz w:val="20"/>
                <w:szCs w:val="22"/>
                <w:lang w:val="en-US"/>
              </w:rPr>
            </w:pPr>
            <w:r w:rsidRPr="008F3AB5">
              <w:rPr>
                <w:rFonts w:ascii="Arial" w:eastAsiaTheme="minorHAnsi" w:hAnsi="Arial"/>
                <w:sz w:val="20"/>
                <w:lang w:val="en-US"/>
              </w:rPr>
              <w:t>•</w:t>
            </w:r>
            <w:r w:rsidRPr="008F3AB5">
              <w:rPr>
                <w:lang w:val="en-US"/>
              </w:rPr>
              <w:tab/>
            </w:r>
            <w:r w:rsidRPr="008F3AB5">
              <w:rPr>
                <w:rFonts w:ascii="Arial" w:eastAsiaTheme="minorHAnsi" w:hAnsi="Arial"/>
                <w:sz w:val="20"/>
                <w:lang w:val="en-US"/>
              </w:rPr>
              <w:t xml:space="preserve">Rockwell, </w:t>
            </w:r>
          </w:p>
          <w:p w:rsidR="00E74B77" w:rsidRPr="008F3AB5" w:rsidRDefault="00E74B77" w:rsidP="00E74B77">
            <w:pPr>
              <w:rPr>
                <w:rFonts w:ascii="Arial" w:eastAsiaTheme="minorHAnsi" w:hAnsi="Arial" w:cs="Arial"/>
                <w:bCs/>
                <w:sz w:val="20"/>
                <w:szCs w:val="22"/>
                <w:lang w:val="en-US"/>
              </w:rPr>
            </w:pPr>
            <w:r w:rsidRPr="008F3AB5">
              <w:rPr>
                <w:rFonts w:ascii="Arial" w:eastAsiaTheme="minorHAnsi" w:hAnsi="Arial"/>
                <w:sz w:val="20"/>
                <w:lang w:val="en-US"/>
              </w:rPr>
              <w:t>•</w:t>
            </w:r>
            <w:r w:rsidRPr="008F3AB5">
              <w:rPr>
                <w:lang w:val="en-US"/>
              </w:rPr>
              <w:tab/>
            </w:r>
            <w:r w:rsidRPr="008F3AB5">
              <w:rPr>
                <w:rFonts w:ascii="Arial" w:eastAsiaTheme="minorHAnsi" w:hAnsi="Arial"/>
                <w:sz w:val="20"/>
                <w:lang w:val="en-US"/>
              </w:rPr>
              <w:t>Rockwell Automation</w:t>
            </w:r>
          </w:p>
          <w:p w:rsidR="00E74B77" w:rsidRPr="008F3AB5" w:rsidRDefault="00E74B77" w:rsidP="00E74B77">
            <w:pPr>
              <w:rPr>
                <w:rFonts w:ascii="Arial" w:eastAsiaTheme="minorHAnsi" w:hAnsi="Arial" w:cs="Arial"/>
                <w:bCs/>
                <w:sz w:val="20"/>
                <w:szCs w:val="22"/>
                <w:lang w:val="en-US"/>
              </w:rPr>
            </w:pPr>
            <w:r w:rsidRPr="008F3AB5">
              <w:rPr>
                <w:rFonts w:ascii="Arial" w:eastAsiaTheme="minorHAnsi" w:hAnsi="Arial"/>
                <w:sz w:val="20"/>
                <w:lang w:val="en-US"/>
              </w:rPr>
              <w:t>•</w:t>
            </w:r>
            <w:r w:rsidRPr="008F3AB5">
              <w:rPr>
                <w:lang w:val="en-US"/>
              </w:rPr>
              <w:tab/>
            </w:r>
            <w:r w:rsidRPr="008F3AB5">
              <w:rPr>
                <w:rFonts w:ascii="Arial" w:eastAsiaTheme="minorHAnsi" w:hAnsi="Arial"/>
                <w:sz w:val="20"/>
                <w:lang w:val="en-US"/>
              </w:rPr>
              <w:t xml:space="preserve">Industrie 4.0, </w:t>
            </w:r>
          </w:p>
          <w:p w:rsidR="00E74B77" w:rsidRPr="008F3AB5" w:rsidRDefault="00E74B77" w:rsidP="00E74B77">
            <w:pPr>
              <w:rPr>
                <w:rFonts w:ascii="Arial" w:eastAsiaTheme="minorHAnsi" w:hAnsi="Arial" w:cs="Arial"/>
                <w:bCs/>
                <w:sz w:val="20"/>
                <w:szCs w:val="22"/>
                <w:lang w:val="en-US"/>
              </w:rPr>
            </w:pPr>
            <w:r w:rsidRPr="008F3AB5">
              <w:rPr>
                <w:rFonts w:ascii="Arial" w:eastAsiaTheme="minorHAnsi" w:hAnsi="Arial"/>
                <w:sz w:val="20"/>
                <w:lang w:val="en-US"/>
              </w:rPr>
              <w:t>•</w:t>
            </w:r>
            <w:r w:rsidRPr="008F3AB5">
              <w:rPr>
                <w:lang w:val="en-US"/>
              </w:rPr>
              <w:tab/>
            </w:r>
            <w:r w:rsidRPr="008F3AB5">
              <w:rPr>
                <w:rFonts w:ascii="Arial" w:eastAsiaTheme="minorHAnsi" w:hAnsi="Arial"/>
                <w:sz w:val="20"/>
                <w:lang w:val="en-US"/>
              </w:rPr>
              <w:t xml:space="preserve">Setor 4.0, </w:t>
            </w:r>
          </w:p>
          <w:p w:rsidR="00E74B77" w:rsidRPr="008F3AB5" w:rsidRDefault="00E74B77" w:rsidP="00E74B77">
            <w:pPr>
              <w:rPr>
                <w:rFonts w:ascii="Arial" w:eastAsiaTheme="minorHAnsi" w:hAnsi="Arial" w:cs="Arial"/>
                <w:bCs/>
                <w:sz w:val="20"/>
                <w:szCs w:val="22"/>
              </w:rPr>
            </w:pPr>
            <w:r w:rsidRPr="008F3AB5">
              <w:rPr>
                <w:rFonts w:ascii="Arial" w:eastAsiaTheme="minorHAnsi" w:hAnsi="Arial"/>
                <w:sz w:val="20"/>
              </w:rPr>
              <w:t>•</w:t>
            </w:r>
            <w:r w:rsidRPr="008F3AB5">
              <w:tab/>
            </w:r>
            <w:r w:rsidRPr="008F3AB5">
              <w:rPr>
                <w:rFonts w:ascii="Arial" w:eastAsiaTheme="minorHAnsi" w:hAnsi="Arial"/>
                <w:sz w:val="20"/>
              </w:rPr>
              <w:t>automação integrada</w:t>
            </w:r>
          </w:p>
          <w:p w:rsidR="00E74B77" w:rsidRPr="008F3AB5" w:rsidRDefault="00E74B77" w:rsidP="00E74B77">
            <w:pPr>
              <w:rPr>
                <w:rFonts w:ascii="Arial" w:eastAsiaTheme="minorHAnsi" w:hAnsi="Arial" w:cs="Arial"/>
                <w:bCs/>
                <w:sz w:val="20"/>
                <w:szCs w:val="22"/>
              </w:rPr>
            </w:pPr>
            <w:r w:rsidRPr="008F3AB5">
              <w:rPr>
                <w:rFonts w:ascii="Arial" w:eastAsiaTheme="minorHAnsi" w:hAnsi="Arial"/>
                <w:sz w:val="20"/>
              </w:rPr>
              <w:t>•</w:t>
            </w:r>
            <w:r w:rsidRPr="008F3AB5">
              <w:tab/>
            </w:r>
            <w:r w:rsidRPr="008F3AB5">
              <w:rPr>
                <w:rFonts w:ascii="Arial" w:eastAsiaTheme="minorHAnsi" w:hAnsi="Arial"/>
                <w:sz w:val="20"/>
              </w:rPr>
              <w:t>sistemas de produção integrada</w:t>
            </w:r>
          </w:p>
          <w:p w:rsidR="00E74B77" w:rsidRPr="008F3AB5" w:rsidRDefault="00E74B77" w:rsidP="00E74B77">
            <w:pPr>
              <w:rPr>
                <w:rFonts w:ascii="Arial" w:eastAsiaTheme="minorHAnsi" w:hAnsi="Arial" w:cs="Arial"/>
                <w:bCs/>
                <w:sz w:val="20"/>
                <w:szCs w:val="22"/>
              </w:rPr>
            </w:pPr>
            <w:r w:rsidRPr="008F3AB5">
              <w:rPr>
                <w:rFonts w:ascii="Arial" w:eastAsiaTheme="minorHAnsi" w:hAnsi="Arial"/>
                <w:sz w:val="20"/>
              </w:rPr>
              <w:t>•</w:t>
            </w:r>
            <w:r w:rsidRPr="008F3AB5">
              <w:tab/>
            </w:r>
            <w:r w:rsidRPr="008F3AB5">
              <w:rPr>
                <w:rFonts w:ascii="Arial" w:eastAsiaTheme="minorHAnsi" w:hAnsi="Arial"/>
                <w:sz w:val="20"/>
              </w:rPr>
              <w:t>soluções de produção integrada</w:t>
            </w:r>
          </w:p>
          <w:p w:rsidR="00E74B77" w:rsidRPr="008F3AB5" w:rsidRDefault="00E74B77" w:rsidP="00E74B77">
            <w:pPr>
              <w:rPr>
                <w:rFonts w:ascii="Arial" w:eastAsiaTheme="minorHAnsi" w:hAnsi="Arial" w:cs="Arial"/>
                <w:bCs/>
                <w:sz w:val="20"/>
                <w:szCs w:val="22"/>
              </w:rPr>
            </w:pPr>
            <w:r w:rsidRPr="008F3AB5">
              <w:rPr>
                <w:rFonts w:ascii="Arial" w:eastAsiaTheme="minorHAnsi" w:hAnsi="Arial"/>
                <w:sz w:val="20"/>
              </w:rPr>
              <w:t>•</w:t>
            </w:r>
            <w:r w:rsidRPr="008F3AB5">
              <w:tab/>
            </w:r>
            <w:r w:rsidRPr="008F3AB5">
              <w:rPr>
                <w:rFonts w:ascii="Arial" w:eastAsiaTheme="minorHAnsi" w:hAnsi="Arial"/>
                <w:sz w:val="20"/>
              </w:rPr>
              <w:t>sistemas de automação integrada</w:t>
            </w:r>
          </w:p>
          <w:p w:rsidR="00E74B77" w:rsidRPr="008F3AB5" w:rsidRDefault="00E74B77" w:rsidP="00E74B77">
            <w:pPr>
              <w:rPr>
                <w:rFonts w:ascii="Arial" w:eastAsiaTheme="minorHAnsi" w:hAnsi="Arial" w:cs="Arial"/>
                <w:bCs/>
                <w:sz w:val="20"/>
                <w:szCs w:val="22"/>
              </w:rPr>
            </w:pPr>
            <w:r w:rsidRPr="008F3AB5">
              <w:rPr>
                <w:rFonts w:ascii="Arial" w:eastAsiaTheme="minorHAnsi" w:hAnsi="Arial"/>
                <w:sz w:val="20"/>
              </w:rPr>
              <w:t>•</w:t>
            </w:r>
            <w:r w:rsidRPr="008F3AB5">
              <w:tab/>
            </w:r>
            <w:r w:rsidRPr="008F3AB5">
              <w:rPr>
                <w:rFonts w:ascii="Arial" w:eastAsiaTheme="minorHAnsi" w:hAnsi="Arial"/>
                <w:sz w:val="20"/>
              </w:rPr>
              <w:t>internet das coisas industrial</w:t>
            </w:r>
          </w:p>
          <w:p w:rsidR="00E74B77" w:rsidRPr="008F3AB5" w:rsidRDefault="00E74B77" w:rsidP="00E74B77">
            <w:pPr>
              <w:rPr>
                <w:rFonts w:ascii="Arial" w:eastAsiaTheme="minorHAnsi" w:hAnsi="Arial" w:cs="Arial"/>
                <w:bCs/>
                <w:sz w:val="20"/>
                <w:szCs w:val="22"/>
              </w:rPr>
            </w:pPr>
            <w:r w:rsidRPr="008F3AB5">
              <w:rPr>
                <w:rFonts w:ascii="Arial" w:eastAsiaTheme="minorHAnsi" w:hAnsi="Arial"/>
                <w:sz w:val="20"/>
              </w:rPr>
              <w:t>•</w:t>
            </w:r>
            <w:r w:rsidRPr="008F3AB5">
              <w:tab/>
            </w:r>
            <w:r w:rsidRPr="008F3AB5">
              <w:rPr>
                <w:rFonts w:ascii="Arial" w:eastAsiaTheme="minorHAnsi" w:hAnsi="Arial"/>
                <w:sz w:val="20"/>
              </w:rPr>
              <w:t>IoT industrial</w:t>
            </w:r>
          </w:p>
          <w:p w:rsidR="00E74B77" w:rsidRPr="008F3AB5" w:rsidRDefault="00E74B77" w:rsidP="00E74B77">
            <w:pPr>
              <w:rPr>
                <w:rFonts w:ascii="Arial" w:eastAsiaTheme="minorHAnsi" w:hAnsi="Arial" w:cs="Arial"/>
                <w:bCs/>
                <w:sz w:val="20"/>
                <w:szCs w:val="22"/>
              </w:rPr>
            </w:pPr>
            <w:r w:rsidRPr="008F3AB5">
              <w:rPr>
                <w:rFonts w:ascii="Arial" w:eastAsiaTheme="minorHAnsi" w:hAnsi="Arial"/>
                <w:sz w:val="20"/>
              </w:rPr>
              <w:t>•</w:t>
            </w:r>
            <w:r w:rsidRPr="008F3AB5">
              <w:tab/>
            </w:r>
            <w:r w:rsidRPr="008F3AB5">
              <w:rPr>
                <w:rFonts w:ascii="Arial" w:eastAsiaTheme="minorHAnsi" w:hAnsi="Arial"/>
                <w:sz w:val="20"/>
              </w:rPr>
              <w:t>IoT na produção</w:t>
            </w:r>
          </w:p>
          <w:p w:rsidR="00E74B77" w:rsidRPr="008F3AB5" w:rsidRDefault="00E74B77" w:rsidP="00E74B77">
            <w:pPr>
              <w:rPr>
                <w:rFonts w:ascii="Arial" w:eastAsiaTheme="minorHAnsi" w:hAnsi="Arial" w:cs="Arial"/>
                <w:bCs/>
                <w:sz w:val="20"/>
                <w:szCs w:val="22"/>
              </w:rPr>
            </w:pPr>
            <w:r w:rsidRPr="008F3AB5">
              <w:rPr>
                <w:rFonts w:ascii="Arial" w:eastAsiaTheme="minorHAnsi" w:hAnsi="Arial"/>
                <w:sz w:val="20"/>
              </w:rPr>
              <w:t>•</w:t>
            </w:r>
            <w:r w:rsidRPr="008F3AB5">
              <w:tab/>
            </w:r>
            <w:r w:rsidRPr="008F3AB5">
              <w:rPr>
                <w:rFonts w:ascii="Arial" w:eastAsiaTheme="minorHAnsi" w:hAnsi="Arial"/>
                <w:sz w:val="20"/>
              </w:rPr>
              <w:t>fábrica inteligente</w:t>
            </w:r>
          </w:p>
          <w:p w:rsidR="00E74B77" w:rsidRPr="008F3AB5" w:rsidRDefault="00E74B77" w:rsidP="00E74B77">
            <w:pPr>
              <w:rPr>
                <w:rFonts w:ascii="Arial" w:eastAsiaTheme="minorHAnsi" w:hAnsi="Arial" w:cs="Arial"/>
                <w:bCs/>
                <w:sz w:val="20"/>
                <w:szCs w:val="22"/>
              </w:rPr>
            </w:pPr>
            <w:r w:rsidRPr="008F3AB5">
              <w:rPr>
                <w:rFonts w:ascii="Arial" w:eastAsiaTheme="minorHAnsi" w:hAnsi="Arial"/>
                <w:sz w:val="20"/>
              </w:rPr>
              <w:t>•</w:t>
            </w:r>
            <w:r w:rsidRPr="008F3AB5">
              <w:tab/>
            </w:r>
            <w:r w:rsidRPr="008F3AB5">
              <w:rPr>
                <w:rFonts w:ascii="Arial" w:eastAsiaTheme="minorHAnsi" w:hAnsi="Arial"/>
                <w:sz w:val="20"/>
              </w:rPr>
              <w:t>manufatura inteligente</w:t>
            </w:r>
          </w:p>
          <w:p w:rsidR="00E74B77" w:rsidRPr="008F3AB5" w:rsidRDefault="00E74B77" w:rsidP="00E74B77">
            <w:pPr>
              <w:rPr>
                <w:rFonts w:ascii="Arial" w:eastAsiaTheme="minorHAnsi" w:hAnsi="Arial" w:cs="Arial"/>
                <w:bCs/>
                <w:sz w:val="20"/>
                <w:szCs w:val="22"/>
              </w:rPr>
            </w:pPr>
            <w:r w:rsidRPr="008F3AB5">
              <w:rPr>
                <w:rFonts w:ascii="Arial" w:eastAsiaTheme="minorHAnsi" w:hAnsi="Arial"/>
                <w:sz w:val="20"/>
              </w:rPr>
              <w:t>•</w:t>
            </w:r>
            <w:r w:rsidRPr="008F3AB5">
              <w:tab/>
            </w:r>
            <w:r w:rsidRPr="008F3AB5">
              <w:rPr>
                <w:rFonts w:ascii="Arial" w:eastAsiaTheme="minorHAnsi" w:hAnsi="Arial"/>
                <w:sz w:val="20"/>
              </w:rPr>
              <w:t>produção inteligente</w:t>
            </w:r>
          </w:p>
          <w:p w:rsidR="00E96912" w:rsidRPr="008F3AB5" w:rsidRDefault="00E96912" w:rsidP="00737B6E">
            <w:pPr>
              <w:rPr>
                <w:rFonts w:ascii="Arial" w:eastAsiaTheme="minorHAnsi" w:hAnsi="Arial" w:cs="Arial"/>
                <w:bCs/>
                <w:sz w:val="20"/>
                <w:szCs w:val="22"/>
              </w:rPr>
            </w:pPr>
          </w:p>
        </w:tc>
        <w:bookmarkStart w:id="0" w:name="_GoBack"/>
        <w:bookmarkEnd w:id="0"/>
      </w:tr>
      <w:tr w:rsidR="00E96912" w:rsidRPr="008F3AB5" w:rsidTr="00737B6E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912" w:rsidRPr="008F3AB5" w:rsidRDefault="00E96912" w:rsidP="00737B6E">
            <w:pPr>
              <w:rPr>
                <w:rFonts w:ascii="Arial" w:eastAsiaTheme="minorHAnsi" w:hAnsi="Arial" w:cs="Arial"/>
                <w:b/>
                <w:bCs/>
                <w:color w:val="C00000"/>
                <w:sz w:val="20"/>
                <w:szCs w:val="22"/>
              </w:rPr>
            </w:pPr>
            <w:r w:rsidRPr="008F3AB5">
              <w:rPr>
                <w:rFonts w:ascii="Arial" w:hAnsi="Arial"/>
                <w:b/>
                <w:color w:val="C00000"/>
                <w:sz w:val="20"/>
              </w:rPr>
              <w:t xml:space="preserve">Carousel Title </w:t>
            </w:r>
            <w:r w:rsidRPr="008F3AB5">
              <w:rPr>
                <w:rFonts w:ascii="Arial" w:hAnsi="Arial"/>
                <w:i/>
                <w:color w:val="C00000"/>
                <w:sz w:val="20"/>
              </w:rPr>
              <w:t>(maximum 57 characters)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912" w:rsidRPr="008F3AB5" w:rsidRDefault="00E96912" w:rsidP="00C774A9">
            <w:pPr>
              <w:jc w:val="center"/>
              <w:outlineLvl w:val="0"/>
              <w:rPr>
                <w:rFonts w:ascii="Arial" w:eastAsiaTheme="minorHAnsi" w:hAnsi="Arial" w:cs="Arial"/>
                <w:b/>
                <w:bCs/>
                <w:sz w:val="20"/>
                <w:szCs w:val="22"/>
              </w:rPr>
            </w:pPr>
          </w:p>
        </w:tc>
      </w:tr>
      <w:tr w:rsidR="00E96912" w:rsidRPr="008F3AB5" w:rsidTr="00737B6E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912" w:rsidRPr="008F3AB5" w:rsidRDefault="00E96912" w:rsidP="00737B6E">
            <w:pPr>
              <w:rPr>
                <w:rFonts w:ascii="Arial" w:eastAsiaTheme="minorHAnsi" w:hAnsi="Arial" w:cs="Arial"/>
                <w:b/>
                <w:bCs/>
                <w:color w:val="C00000"/>
                <w:sz w:val="20"/>
                <w:szCs w:val="22"/>
              </w:rPr>
            </w:pPr>
            <w:r w:rsidRPr="008F3AB5">
              <w:rPr>
                <w:rFonts w:ascii="Arial" w:hAnsi="Arial"/>
                <w:b/>
                <w:color w:val="C00000"/>
                <w:sz w:val="20"/>
              </w:rPr>
              <w:t xml:space="preserve">Carousel detail </w:t>
            </w:r>
            <w:r w:rsidRPr="008F3AB5">
              <w:rPr>
                <w:rFonts w:ascii="Arial" w:hAnsi="Arial"/>
                <w:i/>
                <w:color w:val="C00000"/>
                <w:sz w:val="20"/>
              </w:rPr>
              <w:t>(maximum 160 characters)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912" w:rsidRPr="008F3AB5" w:rsidRDefault="00C774A9" w:rsidP="00C774A9">
            <w:pPr>
              <w:rPr>
                <w:rFonts w:ascii="Arial" w:eastAsiaTheme="minorHAnsi" w:hAnsi="Arial" w:cs="Arial"/>
                <w:bCs/>
                <w:sz w:val="20"/>
                <w:szCs w:val="22"/>
              </w:rPr>
            </w:pPr>
            <w:r w:rsidRPr="008F3AB5">
              <w:rPr>
                <w:rFonts w:ascii="Arial" w:eastAsiaTheme="minorHAnsi" w:hAnsi="Arial"/>
                <w:sz w:val="20"/>
              </w:rPr>
              <w:t>À medida que os concorrentes de todos os setores adotam as tecnologias da IIoT, não seguir a tendência cria uma deficiência no desempenho que só aumenta ao longo do tempo. Para ficar dentro do jogo, precisará desenvolver um plano de investimento estratégico para criar a sua própria Empresa Conectada (Connected Enterprise).</w:t>
            </w:r>
          </w:p>
        </w:tc>
      </w:tr>
      <w:tr w:rsidR="00E96912" w:rsidRPr="008F3AB5" w:rsidTr="00737B6E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912" w:rsidRPr="008F3AB5" w:rsidRDefault="00E96912" w:rsidP="00737B6E">
            <w:pPr>
              <w:rPr>
                <w:rFonts w:ascii="Arial" w:eastAsiaTheme="minorHAnsi" w:hAnsi="Arial" w:cs="Arial"/>
                <w:b/>
                <w:bCs/>
                <w:color w:val="C00000"/>
                <w:sz w:val="20"/>
                <w:szCs w:val="22"/>
                <w:lang w:val="en-US"/>
              </w:rPr>
            </w:pPr>
            <w:r w:rsidRPr="008F3AB5">
              <w:rPr>
                <w:rFonts w:ascii="Arial" w:hAnsi="Arial"/>
                <w:b/>
                <w:color w:val="C00000"/>
                <w:sz w:val="20"/>
                <w:lang w:val="en-US"/>
              </w:rPr>
              <w:t xml:space="preserve">Link/Call to action: </w:t>
            </w:r>
            <w:r w:rsidRPr="008F3AB5">
              <w:rPr>
                <w:rFonts w:ascii="Arial" w:hAnsi="Arial"/>
                <w:i/>
                <w:color w:val="C00000"/>
                <w:sz w:val="20"/>
                <w:lang w:val="en-US"/>
              </w:rPr>
              <w:t>(maximum 35 characters)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912" w:rsidRPr="008F3AB5" w:rsidRDefault="00274CCE" w:rsidP="00737B6E">
            <w:pPr>
              <w:rPr>
                <w:rFonts w:ascii="Arial" w:eastAsiaTheme="minorHAnsi" w:hAnsi="Arial" w:cs="Arial"/>
                <w:b/>
                <w:bCs/>
                <w:sz w:val="20"/>
                <w:szCs w:val="22"/>
              </w:rPr>
            </w:pPr>
            <w:r w:rsidRPr="008F3AB5">
              <w:rPr>
                <w:rFonts w:ascii="Arial" w:eastAsiaTheme="minorHAnsi" w:hAnsi="Arial"/>
                <w:b/>
                <w:sz w:val="20"/>
              </w:rPr>
              <w:t xml:space="preserve">Visite </w:t>
            </w:r>
            <w:hyperlink r:id="rId7">
              <w:r w:rsidRPr="008F3AB5">
                <w:rPr>
                  <w:rStyle w:val="Hyperlink"/>
                  <w:rFonts w:ascii="Arial" w:eastAsiaTheme="minorHAnsi" w:hAnsi="Arial"/>
                  <w:b/>
                  <w:sz w:val="20"/>
                </w:rPr>
                <w:t>www.rockwellautomation.com/connectedenterprise</w:t>
              </w:r>
            </w:hyperlink>
          </w:p>
        </w:tc>
      </w:tr>
    </w:tbl>
    <w:p w:rsidR="00343D9E" w:rsidRPr="008F3AB5" w:rsidRDefault="00343D9E" w:rsidP="00343D9E">
      <w:pPr>
        <w:rPr>
          <w:rFonts w:ascii="Arial" w:eastAsiaTheme="minorHAnsi" w:hAnsi="Arial" w:cs="Arial"/>
          <w:sz w:val="20"/>
          <w:szCs w:val="22"/>
        </w:rPr>
      </w:pPr>
    </w:p>
    <w:p w:rsidR="00E96912" w:rsidRPr="008F3AB5" w:rsidRDefault="00E96912" w:rsidP="00343D9E">
      <w:pPr>
        <w:rPr>
          <w:rFonts w:ascii="Arial" w:eastAsiaTheme="minorHAnsi" w:hAnsi="Arial" w:cs="Arial"/>
          <w:sz w:val="20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528"/>
      </w:tblGrid>
      <w:tr w:rsidR="00A35A84" w:rsidRPr="008F3AB5" w:rsidTr="00403F5F">
        <w:tc>
          <w:tcPr>
            <w:tcW w:w="9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84" w:rsidRPr="008F3AB5" w:rsidRDefault="00A35A84" w:rsidP="00403F5F">
            <w:pPr>
              <w:rPr>
                <w:rFonts w:ascii="Arial" w:eastAsiaTheme="minorHAnsi" w:hAnsi="Arial" w:cs="Arial"/>
                <w:color w:val="C00000"/>
                <w:sz w:val="20"/>
                <w:szCs w:val="22"/>
              </w:rPr>
            </w:pPr>
            <w:r w:rsidRPr="008F3AB5">
              <w:rPr>
                <w:rFonts w:ascii="Arial" w:hAnsi="Arial"/>
                <w:b/>
                <w:color w:val="C00000"/>
                <w:sz w:val="20"/>
              </w:rPr>
              <w:t>RA.com Metadata</w:t>
            </w:r>
          </w:p>
        </w:tc>
      </w:tr>
      <w:tr w:rsidR="00A35A84" w:rsidRPr="008F3AB5" w:rsidTr="00403F5F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84" w:rsidRPr="008F3AB5" w:rsidRDefault="00A35A84" w:rsidP="00403F5F">
            <w:pPr>
              <w:rPr>
                <w:rFonts w:ascii="Arial" w:eastAsiaTheme="minorHAnsi" w:hAnsi="Arial" w:cs="Arial"/>
                <w:b/>
                <w:bCs/>
                <w:color w:val="C00000"/>
                <w:sz w:val="20"/>
                <w:szCs w:val="22"/>
                <w:lang w:val="en-US"/>
              </w:rPr>
            </w:pPr>
            <w:r w:rsidRPr="008F3AB5">
              <w:rPr>
                <w:rFonts w:ascii="Arial" w:hAnsi="Arial"/>
                <w:b/>
                <w:color w:val="C00000"/>
                <w:sz w:val="20"/>
                <w:lang w:val="en-US"/>
              </w:rPr>
              <w:t xml:space="preserve">Web browser/Search Results Title </w:t>
            </w:r>
            <w:r w:rsidRPr="008F3AB5">
              <w:rPr>
                <w:rFonts w:ascii="Arial" w:hAnsi="Arial"/>
                <w:i/>
                <w:color w:val="C00000"/>
                <w:sz w:val="20"/>
                <w:lang w:val="en-US"/>
              </w:rPr>
              <w:t>(maximum 50 characters)</w:t>
            </w:r>
            <w:r w:rsidRPr="008F3AB5">
              <w:rPr>
                <w:rFonts w:ascii="Arial" w:hAnsi="Arial"/>
                <w:b/>
                <w:color w:val="C00000"/>
                <w:sz w:val="20"/>
                <w:lang w:val="en-US"/>
              </w:rPr>
              <w:t>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84" w:rsidRPr="008F3AB5" w:rsidRDefault="00DB6CD0" w:rsidP="004E70A9">
            <w:pPr>
              <w:rPr>
                <w:rFonts w:ascii="Arial" w:eastAsiaTheme="minorHAnsi" w:hAnsi="Arial" w:cs="Arial"/>
                <w:sz w:val="20"/>
                <w:szCs w:val="22"/>
              </w:rPr>
            </w:pPr>
            <w:r w:rsidRPr="008F3AB5">
              <w:rPr>
                <w:rFonts w:ascii="Arial" w:eastAsiaTheme="minorHAnsi" w:hAnsi="Arial"/>
                <w:sz w:val="20"/>
              </w:rPr>
              <w:t>Entre no jogo da IIoT: Uma Empresa Conectada precisa de sistemas</w:t>
            </w:r>
          </w:p>
        </w:tc>
      </w:tr>
      <w:tr w:rsidR="00A35A84" w:rsidRPr="008F3AB5" w:rsidTr="00403F5F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84" w:rsidRPr="008F3AB5" w:rsidRDefault="00A35A84" w:rsidP="00403F5F">
            <w:pPr>
              <w:rPr>
                <w:rFonts w:ascii="Arial" w:eastAsiaTheme="minorHAnsi" w:hAnsi="Arial" w:cs="Arial"/>
                <w:b/>
                <w:bCs/>
                <w:color w:val="C00000"/>
                <w:sz w:val="20"/>
                <w:szCs w:val="22"/>
                <w:lang w:val="en-US"/>
              </w:rPr>
            </w:pPr>
            <w:r w:rsidRPr="008F3AB5">
              <w:rPr>
                <w:rFonts w:ascii="Arial" w:hAnsi="Arial"/>
                <w:b/>
                <w:color w:val="C00000"/>
                <w:sz w:val="20"/>
                <w:lang w:val="en-US"/>
              </w:rPr>
              <w:t xml:space="preserve">Page description that appears in web search results </w:t>
            </w:r>
            <w:r w:rsidRPr="008F3AB5">
              <w:rPr>
                <w:rFonts w:ascii="Arial" w:hAnsi="Arial"/>
                <w:i/>
                <w:color w:val="C00000"/>
                <w:sz w:val="20"/>
                <w:lang w:val="en-US"/>
              </w:rPr>
              <w:t>(maximum 155 characters)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84" w:rsidRPr="008F3AB5" w:rsidRDefault="00DB6CD0" w:rsidP="00284F47">
            <w:pPr>
              <w:rPr>
                <w:rFonts w:ascii="Arial" w:eastAsiaTheme="minorHAnsi" w:hAnsi="Arial" w:cs="Arial"/>
                <w:bCs/>
                <w:sz w:val="20"/>
                <w:szCs w:val="22"/>
              </w:rPr>
            </w:pPr>
            <w:r w:rsidRPr="008F3AB5">
              <w:rPr>
                <w:rFonts w:ascii="Arial" w:eastAsiaTheme="minorHAnsi" w:hAnsi="Arial"/>
                <w:sz w:val="20"/>
              </w:rPr>
              <w:t>Os fabricantes devem atualizar os equipamentos e a automação para aproveitar os benefícios de desempenho da Internet das coisas industrial.</w:t>
            </w:r>
          </w:p>
        </w:tc>
      </w:tr>
      <w:tr w:rsidR="00A35A84" w:rsidRPr="008F3AB5" w:rsidTr="00403F5F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84" w:rsidRPr="008F3AB5" w:rsidRDefault="00A35A84" w:rsidP="00403F5F">
            <w:pPr>
              <w:rPr>
                <w:rFonts w:ascii="Arial" w:eastAsiaTheme="minorHAnsi" w:hAnsi="Arial" w:cs="Arial"/>
                <w:b/>
                <w:bCs/>
                <w:color w:val="C00000"/>
                <w:sz w:val="20"/>
                <w:szCs w:val="22"/>
                <w:lang w:val="en-US"/>
              </w:rPr>
            </w:pPr>
            <w:r w:rsidRPr="008F3AB5">
              <w:rPr>
                <w:rFonts w:ascii="Arial" w:eastAsiaTheme="minorHAnsi" w:hAnsi="Arial"/>
                <w:b/>
                <w:color w:val="C00000"/>
                <w:sz w:val="20"/>
                <w:lang w:val="en-US"/>
              </w:rPr>
              <w:t xml:space="preserve">Short title for RA.com reuse </w:t>
            </w:r>
            <w:r w:rsidRPr="008F3AB5">
              <w:rPr>
                <w:rFonts w:ascii="Arial" w:eastAsiaTheme="minorHAnsi" w:hAnsi="Arial"/>
                <w:i/>
                <w:color w:val="C00000"/>
                <w:sz w:val="20"/>
                <w:lang w:val="en-US"/>
              </w:rPr>
              <w:t>(maximum 70 characters)</w:t>
            </w:r>
            <w:r w:rsidRPr="008F3AB5">
              <w:rPr>
                <w:rFonts w:ascii="Arial" w:eastAsiaTheme="minorHAnsi" w:hAnsi="Arial"/>
                <w:b/>
                <w:color w:val="C00000"/>
                <w:sz w:val="20"/>
                <w:lang w:val="en-US"/>
              </w:rPr>
              <w:t>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84" w:rsidRPr="008F3AB5" w:rsidRDefault="00573A41" w:rsidP="008F544A">
            <w:pPr>
              <w:rPr>
                <w:rFonts w:ascii="Arial" w:eastAsiaTheme="minorHAnsi" w:hAnsi="Arial" w:cs="Arial"/>
                <w:bCs/>
                <w:sz w:val="20"/>
                <w:szCs w:val="22"/>
              </w:rPr>
            </w:pPr>
            <w:r w:rsidRPr="008F3AB5">
              <w:rPr>
                <w:rFonts w:ascii="Arial" w:eastAsiaTheme="minorHAnsi" w:hAnsi="Arial"/>
                <w:sz w:val="20"/>
              </w:rPr>
              <w:t>Atualize os equipamentos para criar e aproveitar a Empresa Conectada</w:t>
            </w:r>
          </w:p>
        </w:tc>
      </w:tr>
      <w:tr w:rsidR="00A35A84" w:rsidRPr="008F3AB5" w:rsidTr="00403F5F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84" w:rsidRPr="008F3AB5" w:rsidRDefault="00A35A84" w:rsidP="00A35A84">
            <w:pPr>
              <w:rPr>
                <w:rFonts w:ascii="Arial" w:eastAsiaTheme="minorHAnsi" w:hAnsi="Arial" w:cs="Arial"/>
                <w:b/>
                <w:bCs/>
                <w:color w:val="C00000"/>
                <w:sz w:val="20"/>
                <w:szCs w:val="22"/>
              </w:rPr>
            </w:pPr>
            <w:r w:rsidRPr="008F3AB5">
              <w:rPr>
                <w:rFonts w:ascii="Arial" w:eastAsiaTheme="minorHAnsi" w:hAnsi="Arial"/>
                <w:b/>
                <w:color w:val="C00000"/>
                <w:sz w:val="20"/>
              </w:rPr>
              <w:t xml:space="preserve">Social title </w:t>
            </w:r>
            <w:r w:rsidRPr="008F3AB5">
              <w:rPr>
                <w:rFonts w:ascii="Arial" w:eastAsiaTheme="minorHAnsi" w:hAnsi="Arial"/>
                <w:i/>
                <w:color w:val="C00000"/>
                <w:sz w:val="20"/>
              </w:rPr>
              <w:t>(maximum 70 characters)</w:t>
            </w:r>
            <w:r w:rsidRPr="008F3AB5">
              <w:rPr>
                <w:rFonts w:ascii="Arial" w:eastAsiaTheme="minorHAnsi" w:hAnsi="Arial"/>
                <w:b/>
                <w:color w:val="C00000"/>
                <w:sz w:val="20"/>
              </w:rPr>
              <w:t>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84" w:rsidRPr="008F3AB5" w:rsidRDefault="00A35A84" w:rsidP="00403F5F">
            <w:pPr>
              <w:rPr>
                <w:rFonts w:ascii="Arial" w:eastAsiaTheme="minorHAnsi" w:hAnsi="Arial" w:cs="Arial"/>
                <w:b/>
                <w:bCs/>
                <w:sz w:val="20"/>
                <w:szCs w:val="22"/>
              </w:rPr>
            </w:pPr>
          </w:p>
        </w:tc>
      </w:tr>
      <w:tr w:rsidR="00A35A84" w:rsidRPr="008F3AB5" w:rsidTr="00403F5F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84" w:rsidRPr="008F3AB5" w:rsidRDefault="000C02BD" w:rsidP="000C02BD">
            <w:pPr>
              <w:rPr>
                <w:rFonts w:ascii="Arial" w:eastAsiaTheme="minorHAnsi" w:hAnsi="Arial" w:cs="Arial"/>
                <w:b/>
                <w:bCs/>
                <w:color w:val="C00000"/>
                <w:sz w:val="20"/>
                <w:szCs w:val="22"/>
              </w:rPr>
            </w:pPr>
            <w:r w:rsidRPr="008F3AB5">
              <w:rPr>
                <w:rFonts w:ascii="Arial" w:eastAsiaTheme="minorHAnsi" w:hAnsi="Arial"/>
                <w:b/>
                <w:color w:val="C00000"/>
                <w:sz w:val="20"/>
              </w:rPr>
              <w:t xml:space="preserve">Social description </w:t>
            </w:r>
            <w:r w:rsidRPr="008F3AB5">
              <w:rPr>
                <w:rFonts w:ascii="Arial" w:hAnsi="Arial"/>
                <w:i/>
                <w:color w:val="C00000"/>
                <w:sz w:val="20"/>
              </w:rPr>
              <w:t>(maximum 155 characters)</w:t>
            </w:r>
            <w:r w:rsidRPr="008F3AB5">
              <w:rPr>
                <w:rFonts w:ascii="Arial" w:eastAsiaTheme="minorHAnsi" w:hAnsi="Arial"/>
                <w:b/>
                <w:color w:val="C00000"/>
                <w:sz w:val="20"/>
              </w:rPr>
              <w:t>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84" w:rsidRPr="008F3AB5" w:rsidRDefault="00573A41" w:rsidP="00403F5F">
            <w:pPr>
              <w:rPr>
                <w:rFonts w:ascii="Arial" w:eastAsiaTheme="minorHAnsi" w:hAnsi="Arial" w:cs="Arial"/>
                <w:bCs/>
                <w:sz w:val="20"/>
                <w:szCs w:val="22"/>
              </w:rPr>
            </w:pPr>
            <w:r w:rsidRPr="008F3AB5">
              <w:rPr>
                <w:rFonts w:ascii="Arial" w:eastAsiaTheme="minorHAnsi" w:hAnsi="Arial"/>
                <w:sz w:val="20"/>
              </w:rPr>
              <w:t>Os fabricantes devem atualizar os equipamentos e a automação para aproveitar o desempenho da Internet das coisas industrial à medida que constroem a Empresa Conectada (Connected Enterprise).</w:t>
            </w:r>
          </w:p>
        </w:tc>
      </w:tr>
      <w:tr w:rsidR="00A35A84" w:rsidRPr="008F3AB5" w:rsidTr="00403F5F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84" w:rsidRPr="008F3AB5" w:rsidRDefault="00A35A84" w:rsidP="00403F5F">
            <w:pPr>
              <w:rPr>
                <w:rFonts w:ascii="Arial" w:eastAsiaTheme="minorHAnsi" w:hAnsi="Arial" w:cs="Arial"/>
                <w:b/>
                <w:bCs/>
                <w:color w:val="C00000"/>
                <w:sz w:val="20"/>
                <w:szCs w:val="22"/>
              </w:rPr>
            </w:pPr>
            <w:r w:rsidRPr="008F3AB5">
              <w:rPr>
                <w:rFonts w:ascii="Arial" w:hAnsi="Arial"/>
                <w:b/>
                <w:color w:val="C00000"/>
                <w:sz w:val="20"/>
              </w:rPr>
              <w:t xml:space="preserve">Title: </w:t>
            </w:r>
            <w:r w:rsidRPr="008F3AB5">
              <w:rPr>
                <w:rFonts w:ascii="Arial" w:hAnsi="Arial"/>
                <w:i/>
                <w:color w:val="C00000"/>
                <w:sz w:val="20"/>
              </w:rPr>
              <w:t>(maximum 95 characters)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84" w:rsidRPr="008F3AB5" w:rsidRDefault="00A35A84" w:rsidP="00403F5F">
            <w:pPr>
              <w:rPr>
                <w:rFonts w:ascii="Arial" w:eastAsiaTheme="minorHAnsi" w:hAnsi="Arial" w:cs="Arial"/>
                <w:b/>
                <w:bCs/>
                <w:sz w:val="20"/>
                <w:szCs w:val="22"/>
              </w:rPr>
            </w:pPr>
          </w:p>
        </w:tc>
      </w:tr>
    </w:tbl>
    <w:p w:rsidR="000C02BD" w:rsidRPr="008F3AB5" w:rsidRDefault="000C02BD" w:rsidP="00343D9E">
      <w:pPr>
        <w:rPr>
          <w:rFonts w:ascii="Arial" w:eastAsiaTheme="minorHAnsi" w:hAnsi="Arial" w:cs="Arial"/>
          <w:sz w:val="20"/>
          <w:szCs w:val="22"/>
        </w:rPr>
      </w:pPr>
    </w:p>
    <w:p w:rsidR="00E96912" w:rsidRPr="008F3AB5" w:rsidRDefault="00E96912" w:rsidP="00343D9E">
      <w:pPr>
        <w:rPr>
          <w:rFonts w:ascii="Arial" w:eastAsiaTheme="minorHAnsi" w:hAnsi="Arial" w:cs="Arial"/>
          <w:sz w:val="20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8"/>
        <w:gridCol w:w="6524"/>
      </w:tblGrid>
      <w:tr w:rsidR="00343D9E" w:rsidRPr="008F3AB5" w:rsidTr="00737B6E">
        <w:tc>
          <w:tcPr>
            <w:tcW w:w="9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9E" w:rsidRPr="008F3AB5" w:rsidRDefault="00343D9E" w:rsidP="00737B6E">
            <w:pPr>
              <w:rPr>
                <w:rFonts w:ascii="Arial" w:eastAsiaTheme="minorHAnsi" w:hAnsi="Arial" w:cs="Arial"/>
                <w:b/>
                <w:bCs/>
                <w:i/>
                <w:iCs/>
                <w:color w:val="C00000"/>
                <w:sz w:val="20"/>
                <w:szCs w:val="22"/>
              </w:rPr>
            </w:pPr>
            <w:r w:rsidRPr="008F3AB5">
              <w:rPr>
                <w:rFonts w:ascii="Arial" w:hAnsi="Arial"/>
                <w:b/>
                <w:color w:val="C00000"/>
                <w:sz w:val="20"/>
              </w:rPr>
              <w:t>Social Media Content</w:t>
            </w:r>
          </w:p>
        </w:tc>
      </w:tr>
      <w:tr w:rsidR="00343D9E" w:rsidRPr="008F3AB5" w:rsidTr="00737B6E">
        <w:tc>
          <w:tcPr>
            <w:tcW w:w="9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9E" w:rsidRPr="008F3AB5" w:rsidRDefault="00343D9E" w:rsidP="00737B6E">
            <w:pPr>
              <w:rPr>
                <w:rFonts w:ascii="Arial" w:eastAsiaTheme="minorHAnsi" w:hAnsi="Arial" w:cs="Arial"/>
                <w:i/>
                <w:iCs/>
                <w:sz w:val="20"/>
                <w:szCs w:val="22"/>
                <w:lang w:val="en-US"/>
              </w:rPr>
            </w:pPr>
            <w:r w:rsidRPr="008F3AB5">
              <w:rPr>
                <w:rFonts w:ascii="Arial" w:hAnsi="Arial"/>
                <w:i/>
                <w:color w:val="C00000"/>
                <w:sz w:val="20"/>
                <w:lang w:val="en-US"/>
              </w:rPr>
              <w:t>Please write suggested social media content for external promotion and distribution.</w:t>
            </w:r>
          </w:p>
        </w:tc>
      </w:tr>
      <w:tr w:rsidR="00343D9E" w:rsidRPr="008F3AB5" w:rsidTr="00737B6E"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9E" w:rsidRPr="008F3AB5" w:rsidRDefault="00343D9E" w:rsidP="00737B6E">
            <w:pPr>
              <w:rPr>
                <w:rFonts w:ascii="Arial" w:eastAsiaTheme="minorHAnsi" w:hAnsi="Arial" w:cs="Arial"/>
                <w:b/>
                <w:bCs/>
                <w:color w:val="C00000"/>
                <w:sz w:val="20"/>
                <w:szCs w:val="22"/>
              </w:rPr>
            </w:pPr>
            <w:r w:rsidRPr="008F3AB5">
              <w:rPr>
                <w:rFonts w:ascii="Arial" w:hAnsi="Arial"/>
                <w:b/>
                <w:color w:val="C00000"/>
                <w:sz w:val="20"/>
              </w:rPr>
              <w:t>Tweet #1-#4:</w:t>
            </w:r>
          </w:p>
          <w:p w:rsidR="00343D9E" w:rsidRPr="008F3AB5" w:rsidRDefault="00343D9E" w:rsidP="00737B6E">
            <w:pPr>
              <w:rPr>
                <w:rFonts w:ascii="Arial" w:eastAsiaTheme="minorHAnsi" w:hAnsi="Arial" w:cs="Arial"/>
                <w:color w:val="C00000"/>
                <w:sz w:val="20"/>
                <w:szCs w:val="22"/>
              </w:rPr>
            </w:pPr>
            <w:r w:rsidRPr="008F3AB5">
              <w:rPr>
                <w:rFonts w:ascii="Arial" w:hAnsi="Arial"/>
                <w:i/>
                <w:color w:val="C00000"/>
                <w:sz w:val="20"/>
              </w:rPr>
              <w:t>(max 117 characters)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9E" w:rsidRPr="008F3AB5" w:rsidRDefault="00B34110" w:rsidP="00305FCE">
            <w:pPr>
              <w:rPr>
                <w:rFonts w:ascii="Arial" w:eastAsiaTheme="minorHAnsi" w:hAnsi="Arial" w:cs="Arial"/>
                <w:sz w:val="20"/>
                <w:szCs w:val="22"/>
              </w:rPr>
            </w:pPr>
            <w:r w:rsidRPr="008F3AB5">
              <w:rPr>
                <w:rFonts w:ascii="Arial" w:eastAsiaTheme="minorHAnsi" w:hAnsi="Arial"/>
                <w:sz w:val="20"/>
              </w:rPr>
              <w:t xml:space="preserve">1. As suas operações estão prontas tecnologicamente para aproveitar a IIoT? </w:t>
            </w:r>
          </w:p>
          <w:p w:rsidR="00B34110" w:rsidRPr="008F3AB5" w:rsidRDefault="00B34110" w:rsidP="00305FCE">
            <w:pPr>
              <w:rPr>
                <w:rFonts w:ascii="Arial" w:eastAsiaTheme="minorHAnsi" w:hAnsi="Arial" w:cs="Arial"/>
                <w:sz w:val="20"/>
                <w:szCs w:val="22"/>
              </w:rPr>
            </w:pPr>
            <w:r w:rsidRPr="008F3AB5">
              <w:rPr>
                <w:rFonts w:ascii="Arial" w:eastAsiaTheme="minorHAnsi" w:hAnsi="Arial"/>
                <w:sz w:val="20"/>
              </w:rPr>
              <w:t xml:space="preserve">2. A maioria dos fabricantes não está pronta para aproveitar a IIoT. E você? Entre no jogo com a Rockwell Automation. </w:t>
            </w:r>
          </w:p>
          <w:p w:rsidR="00B34110" w:rsidRPr="008F3AB5" w:rsidRDefault="00B34110" w:rsidP="00305FCE">
            <w:pPr>
              <w:rPr>
                <w:rFonts w:ascii="Arial" w:eastAsiaTheme="minorHAnsi" w:hAnsi="Arial" w:cs="Arial"/>
                <w:sz w:val="20"/>
                <w:szCs w:val="22"/>
              </w:rPr>
            </w:pPr>
          </w:p>
        </w:tc>
      </w:tr>
      <w:tr w:rsidR="00260C86" w:rsidRPr="008F3AB5" w:rsidTr="00737B6E"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C86" w:rsidRPr="008F3AB5" w:rsidRDefault="00260C86" w:rsidP="00737B6E">
            <w:pPr>
              <w:rPr>
                <w:rFonts w:ascii="Arial" w:hAnsi="Arial" w:cs="Arial"/>
                <w:b/>
                <w:bCs/>
                <w:color w:val="C00000"/>
                <w:sz w:val="20"/>
                <w:szCs w:val="22"/>
              </w:rPr>
            </w:pPr>
            <w:r w:rsidRPr="008F3AB5">
              <w:rPr>
                <w:rFonts w:ascii="Arial" w:hAnsi="Arial"/>
                <w:b/>
                <w:color w:val="C00000"/>
                <w:sz w:val="20"/>
              </w:rPr>
              <w:t>Relevant hashtags: Por exemplo: #IoT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C86" w:rsidRPr="008F3AB5" w:rsidRDefault="00260C86" w:rsidP="00737B6E">
            <w:pPr>
              <w:rPr>
                <w:rFonts w:ascii="Arial" w:eastAsiaTheme="minorHAnsi" w:hAnsi="Arial" w:cs="Arial"/>
                <w:sz w:val="20"/>
                <w:szCs w:val="22"/>
              </w:rPr>
            </w:pPr>
          </w:p>
        </w:tc>
      </w:tr>
      <w:tr w:rsidR="00343D9E" w:rsidRPr="008F3AB5" w:rsidTr="00737B6E"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9E" w:rsidRPr="008F3AB5" w:rsidRDefault="00343D9E" w:rsidP="00737B6E">
            <w:pPr>
              <w:rPr>
                <w:rFonts w:ascii="Arial" w:eastAsiaTheme="minorHAnsi" w:hAnsi="Arial" w:cs="Arial"/>
                <w:color w:val="C00000"/>
                <w:sz w:val="20"/>
                <w:szCs w:val="22"/>
                <w:lang w:val="en-US"/>
              </w:rPr>
            </w:pPr>
            <w:r w:rsidRPr="008F3AB5">
              <w:rPr>
                <w:rFonts w:ascii="Arial" w:hAnsi="Arial"/>
                <w:b/>
                <w:color w:val="C00000"/>
                <w:sz w:val="20"/>
                <w:lang w:val="en-US"/>
              </w:rPr>
              <w:t>LinkedIn status update and image:</w:t>
            </w:r>
            <w:r w:rsidRPr="008F3AB5">
              <w:rPr>
                <w:rFonts w:ascii="Arial" w:hAnsi="Arial"/>
                <w:color w:val="C00000"/>
                <w:sz w:val="20"/>
                <w:lang w:val="en-US"/>
              </w:rPr>
              <w:t>(suggested max of 250 characters)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7A" w:rsidRPr="008F3AB5" w:rsidRDefault="003234E4" w:rsidP="00A2687A">
            <w:r w:rsidRPr="008F3AB5">
              <w:t>1. “</w:t>
            </w:r>
            <w:r w:rsidR="00B34110" w:rsidRPr="008F3AB5">
              <w:t>72% dos fabricantes informa</w:t>
            </w:r>
            <w:r w:rsidRPr="008F3AB5">
              <w:t>m</w:t>
            </w:r>
            <w:r w:rsidR="00B34110" w:rsidRPr="008F3AB5">
              <w:t xml:space="preserve"> que o uso de tecnologias da IIoT nas operações aumentou a produtividade no último ano, e o 69% informa que o lucro aumentou.”</w:t>
            </w:r>
          </w:p>
          <w:p w:rsidR="00B34110" w:rsidRPr="008F3AB5" w:rsidRDefault="00B34110" w:rsidP="00A2687A">
            <w:r w:rsidRPr="008F3AB5">
              <w:t xml:space="preserve">2. “À medida que os concorrentes de todos os setores adotam as tecnologias da IIoT, não seguir a tendência cria uma deficiência no desempenho que só aumenta ao longo do tempo.” Entre no jogo da IIoT. </w:t>
            </w:r>
          </w:p>
          <w:p w:rsidR="00B34110" w:rsidRPr="008F3AB5" w:rsidRDefault="00B34110" w:rsidP="00A2687A">
            <w:pPr>
              <w:rPr>
                <w:b/>
              </w:rPr>
            </w:pPr>
          </w:p>
          <w:p w:rsidR="00343D9E" w:rsidRPr="008F3AB5" w:rsidRDefault="00343D9E" w:rsidP="0094497C">
            <w:pPr>
              <w:rPr>
                <w:rFonts w:ascii="Arial" w:eastAsiaTheme="minorHAnsi" w:hAnsi="Arial" w:cs="Arial"/>
                <w:sz w:val="20"/>
                <w:szCs w:val="22"/>
              </w:rPr>
            </w:pPr>
          </w:p>
        </w:tc>
      </w:tr>
      <w:tr w:rsidR="00343D9E" w:rsidRPr="008F3AB5" w:rsidTr="00737B6E"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9E" w:rsidRPr="008F3AB5" w:rsidRDefault="00343D9E" w:rsidP="00737B6E">
            <w:pPr>
              <w:rPr>
                <w:rFonts w:ascii="Arial" w:hAnsi="Arial" w:cs="Arial"/>
                <w:b/>
                <w:bCs/>
                <w:color w:val="C00000"/>
                <w:sz w:val="20"/>
                <w:szCs w:val="22"/>
                <w:lang w:val="en-US"/>
              </w:rPr>
            </w:pPr>
            <w:r w:rsidRPr="008F3AB5">
              <w:rPr>
                <w:rFonts w:ascii="Arial" w:hAnsi="Arial"/>
                <w:b/>
                <w:color w:val="C00000"/>
                <w:sz w:val="20"/>
                <w:lang w:val="en-US"/>
              </w:rPr>
              <w:t xml:space="preserve">Facebook post and image: </w:t>
            </w:r>
            <w:r w:rsidRPr="008F3AB5">
              <w:rPr>
                <w:rFonts w:ascii="Arial" w:hAnsi="Arial"/>
                <w:color w:val="C00000"/>
                <w:sz w:val="20"/>
                <w:lang w:val="en-US"/>
              </w:rPr>
              <w:t>(suggested max of 250 characters)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9E" w:rsidRPr="008F3AB5" w:rsidRDefault="00B34110" w:rsidP="00305FCE">
            <w:pPr>
              <w:rPr>
                <w:rFonts w:ascii="Arial" w:eastAsiaTheme="minorHAnsi" w:hAnsi="Arial" w:cs="Arial"/>
                <w:sz w:val="20"/>
                <w:szCs w:val="22"/>
              </w:rPr>
            </w:pPr>
            <w:r w:rsidRPr="008F3AB5">
              <w:rPr>
                <w:rFonts w:ascii="Arial" w:eastAsiaTheme="minorHAnsi" w:hAnsi="Arial"/>
                <w:sz w:val="20"/>
              </w:rPr>
              <w:t xml:space="preserve">1. Muitos fabricantes já aproveitam o sucesso da IIoT, não fique de fora. Fique dentro do jogo com a Rockwell Automation. </w:t>
            </w:r>
          </w:p>
          <w:p w:rsidR="00B34110" w:rsidRPr="008F3AB5" w:rsidRDefault="00B34110" w:rsidP="00305FCE">
            <w:pPr>
              <w:rPr>
                <w:rFonts w:ascii="Arial" w:eastAsiaTheme="minorHAnsi" w:hAnsi="Arial" w:cs="Arial"/>
                <w:sz w:val="20"/>
                <w:szCs w:val="22"/>
              </w:rPr>
            </w:pPr>
            <w:r w:rsidRPr="008F3AB5">
              <w:rPr>
                <w:rFonts w:ascii="Arial" w:eastAsiaTheme="minorHAnsi" w:hAnsi="Arial"/>
                <w:sz w:val="20"/>
              </w:rPr>
              <w:t xml:space="preserve">2. Somente 23% dos fabricantes informa que a infraestrutura de rede é compatível com as comunicações máquina a máquina da IIoT. Não fique de fora. Planeje sua Empresa Conectada agora. </w:t>
            </w:r>
          </w:p>
          <w:p w:rsidR="00B34110" w:rsidRPr="008F3AB5" w:rsidRDefault="00B34110" w:rsidP="00305FCE">
            <w:pPr>
              <w:rPr>
                <w:rFonts w:ascii="Arial" w:eastAsiaTheme="minorHAnsi" w:hAnsi="Arial" w:cs="Arial"/>
                <w:sz w:val="20"/>
                <w:szCs w:val="22"/>
              </w:rPr>
            </w:pPr>
          </w:p>
        </w:tc>
      </w:tr>
    </w:tbl>
    <w:p w:rsidR="00C34CB8" w:rsidRPr="008F3AB5" w:rsidRDefault="00C34CB8" w:rsidP="005C67B7">
      <w:pPr>
        <w:rPr>
          <w:rFonts w:ascii="Arial" w:hAnsi="Arial" w:cs="Arial"/>
          <w:color w:val="000000" w:themeColor="text1"/>
          <w:sz w:val="20"/>
          <w:szCs w:val="22"/>
          <w:u w:val="single"/>
        </w:rPr>
      </w:pPr>
    </w:p>
    <w:p w:rsidR="004E70A9" w:rsidRPr="008F3AB5" w:rsidRDefault="004E70A9" w:rsidP="004E70A9">
      <w:pPr>
        <w:rPr>
          <w:rFonts w:asciiTheme="minorHAnsi" w:hAnsiTheme="minorHAnsi"/>
        </w:rPr>
      </w:pPr>
      <w:r w:rsidRPr="008F3AB5">
        <w:rPr>
          <w:rFonts w:asciiTheme="minorHAnsi" w:hAnsiTheme="minorHAnsi"/>
        </w:rPr>
        <w:t>A boa notícia é que as tecnologias que habilitam The Connected Enterprise estão evoluindo rapidamente, com lançamentos diários de novas soluções da Internet das coisas industrial (IIoT): dispositivos inteligentes, controladores inteligentes, sistemas industriais e aplicações.</w:t>
      </w:r>
    </w:p>
    <w:p w:rsidR="004E70A9" w:rsidRPr="008F3AB5" w:rsidRDefault="004E70A9" w:rsidP="004E70A9">
      <w:pPr>
        <w:rPr>
          <w:rFonts w:asciiTheme="minorHAnsi" w:hAnsiTheme="minorHAnsi"/>
        </w:rPr>
      </w:pPr>
    </w:p>
    <w:p w:rsidR="004E70A9" w:rsidRPr="008F3AB5" w:rsidRDefault="004E70A9" w:rsidP="004E70A9">
      <w:pPr>
        <w:rPr>
          <w:rFonts w:asciiTheme="minorHAnsi" w:hAnsiTheme="minorHAnsi"/>
        </w:rPr>
      </w:pPr>
      <w:r w:rsidRPr="008F3AB5">
        <w:rPr>
          <w:rFonts w:asciiTheme="minorHAnsi" w:hAnsiTheme="minorHAnsi"/>
        </w:rPr>
        <w:t>A má notícia é que aparentemente isto pode tornar as decisões de capital-investimento mais desafiadoras do que nunca.</w:t>
      </w:r>
    </w:p>
    <w:p w:rsidR="004E70A9" w:rsidRPr="008F3AB5" w:rsidRDefault="004E70A9" w:rsidP="004E70A9">
      <w:pPr>
        <w:rPr>
          <w:rFonts w:asciiTheme="minorHAnsi" w:hAnsiTheme="minorHAnsi"/>
        </w:rPr>
      </w:pPr>
      <w:r w:rsidRPr="008F3AB5">
        <w:rPr>
          <w:rFonts w:asciiTheme="minorHAnsi" w:hAnsiTheme="minorHAnsi"/>
        </w:rPr>
        <w:t xml:space="preserve"> </w:t>
      </w:r>
    </w:p>
    <w:p w:rsidR="004E70A9" w:rsidRPr="008F3AB5" w:rsidRDefault="004E70A9" w:rsidP="004E70A9">
      <w:pPr>
        <w:rPr>
          <w:rFonts w:asciiTheme="minorHAnsi" w:hAnsiTheme="minorHAnsi"/>
        </w:rPr>
      </w:pPr>
      <w:r w:rsidRPr="008F3AB5">
        <w:rPr>
          <w:rFonts w:asciiTheme="minorHAnsi" w:hAnsiTheme="minorHAnsi"/>
        </w:rPr>
        <w:t xml:space="preserve">Embora possa ser caro utilizar sistemas em obsolescência e equipamentos antigos, propensos a falhas e suscetíveis a invasões à cibersegurança, muitos executivos se opõem a substituições e atualizações. Por exemplo, a maioria dos fabricantes </w:t>
      </w:r>
      <w:r w:rsidRPr="008F3AB5">
        <w:rPr>
          <w:rFonts w:asciiTheme="minorHAnsi" w:hAnsiTheme="minorHAnsi"/>
          <w:i/>
        </w:rPr>
        <w:t>não</w:t>
      </w:r>
      <w:r w:rsidRPr="008F3AB5">
        <w:rPr>
          <w:rFonts w:asciiTheme="minorHAnsi" w:hAnsiTheme="minorHAnsi"/>
        </w:rPr>
        <w:t xml:space="preserve"> está pronta para aproveitar a IIoT:</w:t>
      </w:r>
    </w:p>
    <w:p w:rsidR="004E70A9" w:rsidRPr="008F3AB5" w:rsidRDefault="004E70A9" w:rsidP="004E70A9">
      <w:pPr>
        <w:pStyle w:val="ListParagraph"/>
        <w:numPr>
          <w:ilvl w:val="0"/>
          <w:numId w:val="20"/>
        </w:numPr>
        <w:spacing w:after="0" w:line="300" w:lineRule="exact"/>
        <w:rPr>
          <w:sz w:val="24"/>
          <w:szCs w:val="24"/>
        </w:rPr>
      </w:pPr>
      <w:r w:rsidRPr="008F3AB5">
        <w:rPr>
          <w:sz w:val="24"/>
        </w:rPr>
        <w:t>Somente 23% informa que a infraestrutura de rede é compatível com as comunicações máquina a máquina da IIoT.</w:t>
      </w:r>
    </w:p>
    <w:p w:rsidR="004E70A9" w:rsidRPr="008F3AB5" w:rsidRDefault="004E70A9" w:rsidP="004E70A9">
      <w:pPr>
        <w:pStyle w:val="ListParagraph"/>
        <w:numPr>
          <w:ilvl w:val="0"/>
          <w:numId w:val="20"/>
        </w:numPr>
        <w:spacing w:after="0" w:line="300" w:lineRule="exact"/>
        <w:rPr>
          <w:sz w:val="24"/>
          <w:szCs w:val="24"/>
        </w:rPr>
      </w:pPr>
      <w:r w:rsidRPr="008F3AB5">
        <w:rPr>
          <w:sz w:val="24"/>
        </w:rPr>
        <w:t>Somente 25% informa que a rede é compatível com as comunicações máquina a empresa.</w:t>
      </w:r>
      <w:r w:rsidRPr="008F3AB5">
        <w:rPr>
          <w:rStyle w:val="EndnoteReference"/>
          <w:rFonts w:asciiTheme="minorHAnsi" w:hAnsiTheme="minorHAnsi"/>
        </w:rPr>
        <w:endnoteReference w:id="1"/>
      </w:r>
      <w:r w:rsidRPr="008F3AB5">
        <w:rPr>
          <w:sz w:val="24"/>
        </w:rPr>
        <w:t xml:space="preserve"> </w:t>
      </w:r>
    </w:p>
    <w:p w:rsidR="004E70A9" w:rsidRPr="008F3AB5" w:rsidRDefault="004E70A9" w:rsidP="004E70A9">
      <w:pPr>
        <w:rPr>
          <w:rFonts w:asciiTheme="minorHAnsi" w:hAnsiTheme="minorHAnsi"/>
        </w:rPr>
      </w:pPr>
    </w:p>
    <w:p w:rsidR="004E70A9" w:rsidRPr="008F3AB5" w:rsidRDefault="004E70A9" w:rsidP="004E70A9">
      <w:pPr>
        <w:rPr>
          <w:rFonts w:asciiTheme="minorHAnsi" w:hAnsiTheme="minorHAnsi"/>
        </w:rPr>
      </w:pPr>
      <w:r w:rsidRPr="008F3AB5">
        <w:rPr>
          <w:rFonts w:asciiTheme="minorHAnsi" w:hAnsiTheme="minorHAnsi"/>
        </w:rPr>
        <w:t>No entanto, à medida que os concorrentes de todos os setores adotam as tecnologias da IIoT (aumentando a produtividade, respondendo rapidamente à demanda do cliente, melhorando o desempenho da saúde, segurança e meio ambiente, estendendo a vida útil do equipamento, etc.), não seguir a tendência cria uma deficiência no desempenho que só aumenta ao longo do tempo. Para ficar dentro do jogo, precisará desenvolver um plano de investimento estratégico para criar a sua própria Empresa Conectada (Connected Enterprise):</w:t>
      </w:r>
    </w:p>
    <w:p w:rsidR="004E70A9" w:rsidRPr="008F3AB5" w:rsidRDefault="004E70A9" w:rsidP="004E70A9">
      <w:pPr>
        <w:rPr>
          <w:rFonts w:asciiTheme="minorHAnsi" w:hAnsiTheme="minorHAnsi"/>
        </w:rPr>
      </w:pPr>
    </w:p>
    <w:p w:rsidR="004E70A9" w:rsidRPr="008F3AB5" w:rsidRDefault="004E70A9" w:rsidP="004E70A9">
      <w:pPr>
        <w:pStyle w:val="ListParagraph"/>
        <w:numPr>
          <w:ilvl w:val="0"/>
          <w:numId w:val="19"/>
        </w:numPr>
        <w:spacing w:after="0" w:line="300" w:lineRule="exact"/>
        <w:rPr>
          <w:sz w:val="24"/>
          <w:szCs w:val="24"/>
        </w:rPr>
      </w:pPr>
      <w:r w:rsidRPr="008F3AB5">
        <w:rPr>
          <w:sz w:val="24"/>
        </w:rPr>
        <w:lastRenderedPageBreak/>
        <w:t xml:space="preserve">Realize uma análise do ciclo de vida dos equipamentos, dispositivos, sistemas e software. </w:t>
      </w:r>
    </w:p>
    <w:p w:rsidR="004E70A9" w:rsidRPr="008F3AB5" w:rsidRDefault="004E70A9" w:rsidP="004E70A9">
      <w:pPr>
        <w:pStyle w:val="ListParagraph"/>
        <w:numPr>
          <w:ilvl w:val="0"/>
          <w:numId w:val="19"/>
        </w:numPr>
        <w:spacing w:after="0" w:line="300" w:lineRule="exact"/>
        <w:rPr>
          <w:sz w:val="24"/>
          <w:szCs w:val="24"/>
        </w:rPr>
      </w:pPr>
      <w:r w:rsidRPr="008F3AB5">
        <w:rPr>
          <w:sz w:val="24"/>
        </w:rPr>
        <w:t xml:space="preserve">Priorize as necessidades de modernização da automação (requisitos críticos e maiores riscos) e objetivos (melhoras operacionais e inteligência da IIoT para suportar decisões comerciais informadas). </w:t>
      </w:r>
    </w:p>
    <w:p w:rsidR="004E70A9" w:rsidRPr="008F3AB5" w:rsidRDefault="004E70A9" w:rsidP="004E70A9">
      <w:pPr>
        <w:pStyle w:val="ListParagraph"/>
        <w:numPr>
          <w:ilvl w:val="0"/>
          <w:numId w:val="19"/>
        </w:numPr>
        <w:spacing w:after="0" w:line="300" w:lineRule="exact"/>
        <w:rPr>
          <w:sz w:val="24"/>
          <w:szCs w:val="24"/>
        </w:rPr>
      </w:pPr>
      <w:r w:rsidRPr="008F3AB5">
        <w:rPr>
          <w:sz w:val="24"/>
        </w:rPr>
        <w:t>Avalie as opções de migração que aproveitam e melhoram os equipamentos e dispositivos em obsolescência.</w:t>
      </w:r>
    </w:p>
    <w:p w:rsidR="004E70A9" w:rsidRPr="008F3AB5" w:rsidRDefault="004E70A9" w:rsidP="004E70A9">
      <w:pPr>
        <w:pStyle w:val="ListParagraph"/>
        <w:numPr>
          <w:ilvl w:val="0"/>
          <w:numId w:val="19"/>
        </w:numPr>
        <w:spacing w:after="0" w:line="300" w:lineRule="exact"/>
        <w:rPr>
          <w:sz w:val="24"/>
          <w:szCs w:val="24"/>
        </w:rPr>
      </w:pPr>
      <w:r w:rsidRPr="008F3AB5">
        <w:rPr>
          <w:sz w:val="24"/>
        </w:rPr>
        <w:t>Selecione as soluções personalizadas ou sistemas pré-configurados que atendem às necessidades, objetivos e orçamentos.</w:t>
      </w:r>
    </w:p>
    <w:p w:rsidR="004E70A9" w:rsidRPr="008F3AB5" w:rsidRDefault="004E70A9" w:rsidP="004E70A9">
      <w:pPr>
        <w:pStyle w:val="ListParagraph"/>
        <w:numPr>
          <w:ilvl w:val="0"/>
          <w:numId w:val="19"/>
        </w:numPr>
        <w:spacing w:after="0" w:line="300" w:lineRule="exact"/>
        <w:rPr>
          <w:sz w:val="24"/>
          <w:szCs w:val="24"/>
        </w:rPr>
      </w:pPr>
      <w:r w:rsidRPr="008F3AB5">
        <w:rPr>
          <w:sz w:val="24"/>
        </w:rPr>
        <w:t>Implemente e melhore.</w:t>
      </w:r>
    </w:p>
    <w:p w:rsidR="004E70A9" w:rsidRPr="008F3AB5" w:rsidRDefault="004E70A9" w:rsidP="004E70A9">
      <w:pPr>
        <w:pStyle w:val="ListParagraph"/>
        <w:spacing w:line="300" w:lineRule="exact"/>
        <w:rPr>
          <w:sz w:val="24"/>
          <w:szCs w:val="24"/>
        </w:rPr>
      </w:pPr>
    </w:p>
    <w:p w:rsidR="004E70A9" w:rsidRPr="008F3AB5" w:rsidRDefault="004E70A9" w:rsidP="004E70A9">
      <w:pPr>
        <w:rPr>
          <w:rFonts w:asciiTheme="minorHAnsi" w:hAnsiTheme="minorHAnsi"/>
        </w:rPr>
      </w:pPr>
      <w:r w:rsidRPr="008F3AB5">
        <w:rPr>
          <w:rFonts w:asciiTheme="minorHAnsi" w:hAnsiTheme="minorHAnsi"/>
        </w:rPr>
        <w:t xml:space="preserve">A maioria das empresas descobre que o retorno do investimento das atualizações iniciais financiam rapidamente mais iniciativas e, eventualmente, fornecem uma convergência transparente de operações e informação, aumentando a eficiência e a produtividade em toda a empresa. </w:t>
      </w:r>
    </w:p>
    <w:p w:rsidR="004E70A9" w:rsidRPr="008F3AB5" w:rsidRDefault="004E70A9" w:rsidP="004E70A9">
      <w:pPr>
        <w:rPr>
          <w:rFonts w:asciiTheme="minorHAnsi" w:hAnsiTheme="minorHAnsi"/>
        </w:rPr>
      </w:pPr>
    </w:p>
    <w:p w:rsidR="004E70A9" w:rsidRPr="008F3AB5" w:rsidRDefault="004E70A9" w:rsidP="004E70A9">
      <w:pPr>
        <w:rPr>
          <w:rFonts w:asciiTheme="minorHAnsi" w:hAnsiTheme="minorHAnsi"/>
        </w:rPr>
      </w:pPr>
      <w:r w:rsidRPr="008F3AB5">
        <w:rPr>
          <w:rFonts w:asciiTheme="minorHAnsi" w:hAnsiTheme="minorHAnsi"/>
        </w:rPr>
        <w:t xml:space="preserve">É essencial investir agora, porque muitos fabricantes </w:t>
      </w:r>
      <w:r w:rsidRPr="008F3AB5">
        <w:rPr>
          <w:rFonts w:asciiTheme="minorHAnsi" w:hAnsiTheme="minorHAnsi"/>
          <w:i/>
        </w:rPr>
        <w:t>já</w:t>
      </w:r>
      <w:r w:rsidRPr="008F3AB5">
        <w:rPr>
          <w:rFonts w:asciiTheme="minorHAnsi" w:hAnsiTheme="minorHAnsi"/>
        </w:rPr>
        <w:t xml:space="preserve"> começaram a aproveitar o sucesso da IIoT. 72% dos fabricantes informa</w:t>
      </w:r>
      <w:r w:rsidR="003234E4" w:rsidRPr="008F3AB5">
        <w:rPr>
          <w:rFonts w:asciiTheme="minorHAnsi" w:hAnsiTheme="minorHAnsi"/>
        </w:rPr>
        <w:t>m</w:t>
      </w:r>
      <w:r w:rsidRPr="008F3AB5">
        <w:rPr>
          <w:rFonts w:asciiTheme="minorHAnsi" w:hAnsiTheme="minorHAnsi"/>
        </w:rPr>
        <w:t xml:space="preserve"> que o uso de tecnologias da IIoT nas operações aumentou a produtividade no último ano, e o 69% informa que o lucro aumentou. Aqueles com infraestruturas compatíveis com a IIoT aproveitam a maior produtividade e o aumento do lucro.</w:t>
      </w:r>
    </w:p>
    <w:p w:rsidR="004E70A9" w:rsidRPr="008F3AB5" w:rsidRDefault="004E70A9" w:rsidP="004E70A9">
      <w:pPr>
        <w:rPr>
          <w:rFonts w:asciiTheme="minorHAnsi" w:hAnsiTheme="minorHAnsi"/>
        </w:rPr>
      </w:pPr>
    </w:p>
    <w:p w:rsidR="004E70A9" w:rsidRPr="008F3AB5" w:rsidRDefault="004E70A9" w:rsidP="005C67B7">
      <w:pPr>
        <w:rPr>
          <w:rFonts w:asciiTheme="minorHAnsi" w:hAnsiTheme="minorHAnsi"/>
        </w:rPr>
      </w:pPr>
      <w:r w:rsidRPr="008F3AB5">
        <w:rPr>
          <w:rFonts w:asciiTheme="minorHAnsi" w:hAnsiTheme="minorHAnsi"/>
        </w:rPr>
        <w:t>Você está pronto para entrar no mundo da IIoT?</w:t>
      </w:r>
    </w:p>
    <w:p w:rsidR="004E70A9" w:rsidRPr="008F3AB5" w:rsidRDefault="004E70A9" w:rsidP="005C67B7">
      <w:pPr>
        <w:rPr>
          <w:rFonts w:asciiTheme="minorHAnsi" w:hAnsiTheme="minorHAnsi"/>
        </w:rPr>
      </w:pPr>
    </w:p>
    <w:sectPr w:rsidR="004E70A9" w:rsidRPr="008F3AB5" w:rsidSect="0036748D">
      <w:headerReference w:type="default" r:id="rId8"/>
      <w:pgSz w:w="12240" w:h="15840"/>
      <w:pgMar w:top="72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978" w:rsidRDefault="00874978" w:rsidP="0036748D">
      <w:r>
        <w:separator/>
      </w:r>
    </w:p>
  </w:endnote>
  <w:endnote w:type="continuationSeparator" w:id="0">
    <w:p w:rsidR="00874978" w:rsidRDefault="00874978" w:rsidP="0036748D">
      <w:r>
        <w:continuationSeparator/>
      </w:r>
    </w:p>
  </w:endnote>
  <w:endnote w:id="1">
    <w:p w:rsidR="004E70A9" w:rsidRPr="00BD1203" w:rsidRDefault="004E70A9" w:rsidP="004E70A9">
      <w:pPr>
        <w:pStyle w:val="p1"/>
        <w:rPr>
          <w:rFonts w:ascii="Garamond" w:hAnsi="Garamond"/>
          <w:color w:val="000000" w:themeColor="text1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978" w:rsidRDefault="00874978" w:rsidP="0036748D">
      <w:r>
        <w:separator/>
      </w:r>
    </w:p>
  </w:footnote>
  <w:footnote w:type="continuationSeparator" w:id="0">
    <w:p w:rsidR="00874978" w:rsidRDefault="00874978" w:rsidP="00367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9E" w:rsidRPr="0036748D" w:rsidRDefault="00343D9E" w:rsidP="0036748D">
    <w:pPr>
      <w:pStyle w:val="Header"/>
      <w:ind w:left="-180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3361"/>
    <w:multiLevelType w:val="hybridMultilevel"/>
    <w:tmpl w:val="78FCE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02724"/>
    <w:multiLevelType w:val="hybridMultilevel"/>
    <w:tmpl w:val="9B44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71B9C"/>
    <w:multiLevelType w:val="hybridMultilevel"/>
    <w:tmpl w:val="C082E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842140"/>
    <w:multiLevelType w:val="hybridMultilevel"/>
    <w:tmpl w:val="A52C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A233C"/>
    <w:multiLevelType w:val="hybridMultilevel"/>
    <w:tmpl w:val="F404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01668"/>
    <w:multiLevelType w:val="hybridMultilevel"/>
    <w:tmpl w:val="932A32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C78DC"/>
    <w:multiLevelType w:val="hybridMultilevel"/>
    <w:tmpl w:val="D1789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737019"/>
    <w:multiLevelType w:val="hybridMultilevel"/>
    <w:tmpl w:val="2F02AFD2"/>
    <w:lvl w:ilvl="0" w:tplc="31FE37D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02949"/>
    <w:multiLevelType w:val="hybridMultilevel"/>
    <w:tmpl w:val="FFF4B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F94CA5"/>
    <w:multiLevelType w:val="hybridMultilevel"/>
    <w:tmpl w:val="52248D90"/>
    <w:lvl w:ilvl="0" w:tplc="CF463D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378D1"/>
    <w:multiLevelType w:val="hybridMultilevel"/>
    <w:tmpl w:val="2FE26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1006F"/>
    <w:multiLevelType w:val="hybridMultilevel"/>
    <w:tmpl w:val="AAE0F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C11E74"/>
    <w:multiLevelType w:val="hybridMultilevel"/>
    <w:tmpl w:val="202ED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31996"/>
    <w:multiLevelType w:val="hybridMultilevel"/>
    <w:tmpl w:val="900C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53493"/>
    <w:multiLevelType w:val="hybridMultilevel"/>
    <w:tmpl w:val="7EFCF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10C22"/>
    <w:multiLevelType w:val="hybridMultilevel"/>
    <w:tmpl w:val="52609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A17B64"/>
    <w:multiLevelType w:val="hybridMultilevel"/>
    <w:tmpl w:val="998E580C"/>
    <w:lvl w:ilvl="0" w:tplc="B06009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7E5567A0"/>
    <w:multiLevelType w:val="hybridMultilevel"/>
    <w:tmpl w:val="830E3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2"/>
  </w:num>
  <w:num w:numId="5">
    <w:abstractNumId w:val="17"/>
  </w:num>
  <w:num w:numId="6">
    <w:abstractNumId w:val="11"/>
  </w:num>
  <w:num w:numId="7">
    <w:abstractNumId w:val="15"/>
  </w:num>
  <w:num w:numId="8">
    <w:abstractNumId w:val="6"/>
  </w:num>
  <w:num w:numId="9">
    <w:abstractNumId w:val="13"/>
  </w:num>
  <w:num w:numId="10">
    <w:abstractNumId w:val="4"/>
  </w:num>
  <w:num w:numId="11">
    <w:abstractNumId w:val="13"/>
  </w:num>
  <w:num w:numId="12">
    <w:abstractNumId w:val="4"/>
  </w:num>
  <w:num w:numId="13">
    <w:abstractNumId w:val="8"/>
  </w:num>
  <w:num w:numId="14">
    <w:abstractNumId w:val="7"/>
  </w:num>
  <w:num w:numId="15">
    <w:abstractNumId w:val="0"/>
  </w:num>
  <w:num w:numId="16">
    <w:abstractNumId w:val="14"/>
  </w:num>
  <w:num w:numId="17">
    <w:abstractNumId w:val="10"/>
  </w:num>
  <w:num w:numId="18">
    <w:abstractNumId w:val="9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84"/>
    <w:rsid w:val="000033AF"/>
    <w:rsid w:val="00011161"/>
    <w:rsid w:val="00042AC5"/>
    <w:rsid w:val="000B58F8"/>
    <w:rsid w:val="000C02BD"/>
    <w:rsid w:val="000C5A87"/>
    <w:rsid w:val="000C6F06"/>
    <w:rsid w:val="000D2F28"/>
    <w:rsid w:val="00170E90"/>
    <w:rsid w:val="001B19D4"/>
    <w:rsid w:val="001B4903"/>
    <w:rsid w:val="001C33A8"/>
    <w:rsid w:val="001D0D40"/>
    <w:rsid w:val="001D48ED"/>
    <w:rsid w:val="001E3F31"/>
    <w:rsid w:val="00260C86"/>
    <w:rsid w:val="00274CCE"/>
    <w:rsid w:val="00281837"/>
    <w:rsid w:val="002825A2"/>
    <w:rsid w:val="00284F47"/>
    <w:rsid w:val="00285900"/>
    <w:rsid w:val="002A08F4"/>
    <w:rsid w:val="002C0D4C"/>
    <w:rsid w:val="002C6A19"/>
    <w:rsid w:val="002C7B4B"/>
    <w:rsid w:val="00305FCE"/>
    <w:rsid w:val="00323215"/>
    <w:rsid w:val="003234E4"/>
    <w:rsid w:val="003249B2"/>
    <w:rsid w:val="00332CAF"/>
    <w:rsid w:val="00340C15"/>
    <w:rsid w:val="00343D9E"/>
    <w:rsid w:val="0035186B"/>
    <w:rsid w:val="00356AA8"/>
    <w:rsid w:val="003670AF"/>
    <w:rsid w:val="0036748D"/>
    <w:rsid w:val="00375A86"/>
    <w:rsid w:val="003771F0"/>
    <w:rsid w:val="0038251C"/>
    <w:rsid w:val="003968E9"/>
    <w:rsid w:val="003A1E92"/>
    <w:rsid w:val="003D00DC"/>
    <w:rsid w:val="003D41AE"/>
    <w:rsid w:val="003E23F6"/>
    <w:rsid w:val="003E259E"/>
    <w:rsid w:val="003E38D8"/>
    <w:rsid w:val="003F60B2"/>
    <w:rsid w:val="004224EF"/>
    <w:rsid w:val="004240F9"/>
    <w:rsid w:val="00433224"/>
    <w:rsid w:val="004372E5"/>
    <w:rsid w:val="00467207"/>
    <w:rsid w:val="00485A05"/>
    <w:rsid w:val="004A22D9"/>
    <w:rsid w:val="004A4D89"/>
    <w:rsid w:val="004B11DA"/>
    <w:rsid w:val="004E0B02"/>
    <w:rsid w:val="004E70A9"/>
    <w:rsid w:val="004F3511"/>
    <w:rsid w:val="004F706A"/>
    <w:rsid w:val="00536EFF"/>
    <w:rsid w:val="0054431A"/>
    <w:rsid w:val="00550209"/>
    <w:rsid w:val="00553037"/>
    <w:rsid w:val="00563DBE"/>
    <w:rsid w:val="00573A41"/>
    <w:rsid w:val="00582F1A"/>
    <w:rsid w:val="005B0A55"/>
    <w:rsid w:val="005B27FA"/>
    <w:rsid w:val="005B7D33"/>
    <w:rsid w:val="005C46E2"/>
    <w:rsid w:val="005C67B7"/>
    <w:rsid w:val="005E5008"/>
    <w:rsid w:val="005F169C"/>
    <w:rsid w:val="005F46F3"/>
    <w:rsid w:val="00602311"/>
    <w:rsid w:val="00612699"/>
    <w:rsid w:val="006418C1"/>
    <w:rsid w:val="006578EF"/>
    <w:rsid w:val="00667655"/>
    <w:rsid w:val="00675B13"/>
    <w:rsid w:val="00677E0C"/>
    <w:rsid w:val="006908CE"/>
    <w:rsid w:val="00695ECB"/>
    <w:rsid w:val="006C58B0"/>
    <w:rsid w:val="006C6002"/>
    <w:rsid w:val="006C701B"/>
    <w:rsid w:val="00707001"/>
    <w:rsid w:val="0073041C"/>
    <w:rsid w:val="0079084E"/>
    <w:rsid w:val="00792668"/>
    <w:rsid w:val="007C27EB"/>
    <w:rsid w:val="007D6E8C"/>
    <w:rsid w:val="007F1442"/>
    <w:rsid w:val="00820732"/>
    <w:rsid w:val="00822C19"/>
    <w:rsid w:val="00827531"/>
    <w:rsid w:val="00871F31"/>
    <w:rsid w:val="00874978"/>
    <w:rsid w:val="00877121"/>
    <w:rsid w:val="008831F1"/>
    <w:rsid w:val="00893AE3"/>
    <w:rsid w:val="0089435D"/>
    <w:rsid w:val="008A3D0E"/>
    <w:rsid w:val="008B25EC"/>
    <w:rsid w:val="008B4512"/>
    <w:rsid w:val="008D7E18"/>
    <w:rsid w:val="008F0D59"/>
    <w:rsid w:val="008F3AB5"/>
    <w:rsid w:val="008F544A"/>
    <w:rsid w:val="0090547F"/>
    <w:rsid w:val="00911817"/>
    <w:rsid w:val="0093208D"/>
    <w:rsid w:val="009362C2"/>
    <w:rsid w:val="0094497C"/>
    <w:rsid w:val="00954639"/>
    <w:rsid w:val="00956BB0"/>
    <w:rsid w:val="009732EC"/>
    <w:rsid w:val="0098347A"/>
    <w:rsid w:val="00997C2A"/>
    <w:rsid w:val="009B4D7B"/>
    <w:rsid w:val="009D05F1"/>
    <w:rsid w:val="009D06DC"/>
    <w:rsid w:val="009D6544"/>
    <w:rsid w:val="00A20143"/>
    <w:rsid w:val="00A20816"/>
    <w:rsid w:val="00A266A3"/>
    <w:rsid w:val="00A2687A"/>
    <w:rsid w:val="00A35A84"/>
    <w:rsid w:val="00A577BA"/>
    <w:rsid w:val="00A70501"/>
    <w:rsid w:val="00A7269E"/>
    <w:rsid w:val="00A90FC8"/>
    <w:rsid w:val="00A94E04"/>
    <w:rsid w:val="00AA1080"/>
    <w:rsid w:val="00AA3B2E"/>
    <w:rsid w:val="00AA6D59"/>
    <w:rsid w:val="00AD4D8F"/>
    <w:rsid w:val="00AD7D07"/>
    <w:rsid w:val="00AE2D24"/>
    <w:rsid w:val="00B07330"/>
    <w:rsid w:val="00B2734D"/>
    <w:rsid w:val="00B3109D"/>
    <w:rsid w:val="00B34110"/>
    <w:rsid w:val="00B3427C"/>
    <w:rsid w:val="00BC67BA"/>
    <w:rsid w:val="00BD61B5"/>
    <w:rsid w:val="00BD7652"/>
    <w:rsid w:val="00BE303A"/>
    <w:rsid w:val="00C34CB8"/>
    <w:rsid w:val="00C41B57"/>
    <w:rsid w:val="00C73C95"/>
    <w:rsid w:val="00C774A9"/>
    <w:rsid w:val="00C95DF6"/>
    <w:rsid w:val="00CC70A0"/>
    <w:rsid w:val="00CE5DE5"/>
    <w:rsid w:val="00D10198"/>
    <w:rsid w:val="00D151C2"/>
    <w:rsid w:val="00D3362C"/>
    <w:rsid w:val="00DB6CD0"/>
    <w:rsid w:val="00DC2B4E"/>
    <w:rsid w:val="00DC676F"/>
    <w:rsid w:val="00DD04DE"/>
    <w:rsid w:val="00DD4D1E"/>
    <w:rsid w:val="00DF7AC7"/>
    <w:rsid w:val="00E1454A"/>
    <w:rsid w:val="00E14818"/>
    <w:rsid w:val="00E16E17"/>
    <w:rsid w:val="00E216CC"/>
    <w:rsid w:val="00E2526A"/>
    <w:rsid w:val="00E470EA"/>
    <w:rsid w:val="00E62D9F"/>
    <w:rsid w:val="00E63D72"/>
    <w:rsid w:val="00E74B77"/>
    <w:rsid w:val="00E86E4C"/>
    <w:rsid w:val="00E93E9F"/>
    <w:rsid w:val="00E96912"/>
    <w:rsid w:val="00EA68AC"/>
    <w:rsid w:val="00EB0FF7"/>
    <w:rsid w:val="00F12721"/>
    <w:rsid w:val="00F222C5"/>
    <w:rsid w:val="00F31F10"/>
    <w:rsid w:val="00F43C18"/>
    <w:rsid w:val="00F476B3"/>
    <w:rsid w:val="00F52092"/>
    <w:rsid w:val="00F66CFE"/>
    <w:rsid w:val="00FA1805"/>
    <w:rsid w:val="00FC05F9"/>
    <w:rsid w:val="00FC3105"/>
    <w:rsid w:val="00F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C79354-CF68-4722-88B1-AF3E16BD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pt-B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E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74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748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43322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332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1E3F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3F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3F31"/>
  </w:style>
  <w:style w:type="paragraph" w:styleId="CommentSubject">
    <w:name w:val="annotation subject"/>
    <w:basedOn w:val="CommentText"/>
    <w:next w:val="CommentText"/>
    <w:link w:val="CommentSubjectChar"/>
    <w:rsid w:val="001E3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3F31"/>
    <w:rPr>
      <w:b/>
      <w:bCs/>
    </w:rPr>
  </w:style>
  <w:style w:type="paragraph" w:styleId="BalloonText">
    <w:name w:val="Balloon Text"/>
    <w:basedOn w:val="Normal"/>
    <w:link w:val="BalloonTextChar"/>
    <w:rsid w:val="001E3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3F31"/>
    <w:rPr>
      <w:rFonts w:ascii="Tahoma" w:hAnsi="Tahoma" w:cs="Tahoma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1E3F31"/>
    <w:pPr>
      <w:autoSpaceDE w:val="0"/>
      <w:autoSpaceDN w:val="0"/>
      <w:adjustRightInd w:val="0"/>
      <w:spacing w:line="181" w:lineRule="atLeast"/>
    </w:pPr>
    <w:rPr>
      <w:rFonts w:ascii="Myriad Pro" w:hAnsi="Myriad Pro"/>
    </w:rPr>
  </w:style>
  <w:style w:type="paragraph" w:customStyle="1" w:styleId="Pa10">
    <w:name w:val="Pa10"/>
    <w:basedOn w:val="Normal"/>
    <w:next w:val="Normal"/>
    <w:uiPriority w:val="99"/>
    <w:rsid w:val="001E3F31"/>
    <w:pPr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7">
    <w:name w:val="A7"/>
    <w:uiPriority w:val="99"/>
    <w:rsid w:val="001E3F31"/>
    <w:rPr>
      <w:rFonts w:cs="Myriad Pro"/>
      <w:color w:val="000000"/>
      <w:sz w:val="14"/>
      <w:szCs w:val="14"/>
    </w:rPr>
  </w:style>
  <w:style w:type="paragraph" w:styleId="Title">
    <w:name w:val="Title"/>
    <w:basedOn w:val="Normal"/>
    <w:link w:val="TitleChar"/>
    <w:qFormat/>
    <w:rsid w:val="001E3F31"/>
    <w:pPr>
      <w:jc w:val="center"/>
    </w:pPr>
    <w:rPr>
      <w:rFonts w:ascii="Arial" w:hAnsi="Arial" w:cs="Arial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1E3F31"/>
    <w:rPr>
      <w:rFonts w:ascii="Arial" w:hAnsi="Arial" w:cs="Arial"/>
      <w:b/>
    </w:rPr>
  </w:style>
  <w:style w:type="character" w:styleId="Hyperlink">
    <w:name w:val="Hyperlink"/>
    <w:basedOn w:val="DefaultParagraphFont"/>
    <w:unhideWhenUsed/>
    <w:rsid w:val="00274CC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rsid w:val="004E70A9"/>
    <w:rPr>
      <w:rFonts w:ascii="Garamond" w:eastAsia="Times" w:hAnsi="Garamond"/>
      <w:sz w:val="18"/>
    </w:rPr>
  </w:style>
  <w:style w:type="character" w:customStyle="1" w:styleId="EndnoteTextChar">
    <w:name w:val="Endnote Text Char"/>
    <w:basedOn w:val="DefaultParagraphFont"/>
    <w:link w:val="EndnoteText"/>
    <w:rsid w:val="004E70A9"/>
    <w:rPr>
      <w:rFonts w:ascii="Garamond" w:eastAsia="Times" w:hAnsi="Garamond"/>
      <w:sz w:val="18"/>
      <w:szCs w:val="24"/>
    </w:rPr>
  </w:style>
  <w:style w:type="character" w:styleId="EndnoteReference">
    <w:name w:val="endnote reference"/>
    <w:rsid w:val="004E70A9"/>
    <w:rPr>
      <w:rFonts w:ascii="Times New Roman" w:hAnsi="Times New Roman" w:cs="Times New Roman" w:hint="default"/>
      <w:sz w:val="24"/>
      <w:vertAlign w:val="superscript"/>
    </w:rPr>
  </w:style>
  <w:style w:type="paragraph" w:customStyle="1" w:styleId="p1">
    <w:name w:val="p1"/>
    <w:basedOn w:val="Normal"/>
    <w:rsid w:val="004E70A9"/>
    <w:rPr>
      <w:rFonts w:ascii="Univers" w:eastAsia="Times" w:hAnsi="Univer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ckwellautomation.com/connectedenterpri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ille1\Desktop\Final%20submission%20TEMPLATE%20Customer%20Story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 submission TEMPLATE Customer Story 2015.dotx</Template>
  <TotalTime>233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Padilla Speer Beardsley, Inc.</Company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Stanley A. Miller</dc:creator>
  <cp:lastModifiedBy>Patricija Cerniauskaite</cp:lastModifiedBy>
  <cp:revision>10</cp:revision>
  <cp:lastPrinted>2015-02-10T22:02:00Z</cp:lastPrinted>
  <dcterms:created xsi:type="dcterms:W3CDTF">2017-06-12T17:51:00Z</dcterms:created>
  <dcterms:modified xsi:type="dcterms:W3CDTF">2017-09-12T12:11:00Z</dcterms:modified>
</cp:coreProperties>
</file>